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43222">
      <w:pPr>
        <w:spacing w:before="148" w:line="940" w:lineRule="exact"/>
        <w:ind w:firstLine="2624"/>
      </w:pPr>
      <w:r>
        <w:rPr>
          <w:position w:val="-18"/>
        </w:rPr>
        <w:drawing>
          <wp:inline distT="0" distB="0" distL="0" distR="0">
            <wp:extent cx="1991360" cy="5969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1867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0FF4">
      <w:pPr>
        <w:spacing w:line="467" w:lineRule="auto"/>
        <w:rPr>
          <w:rFonts w:ascii="Arial"/>
          <w:sz w:val="21"/>
        </w:rPr>
      </w:pPr>
    </w:p>
    <w:p w14:paraId="51B7160C">
      <w:pPr>
        <w:pStyle w:val="5"/>
        <w:bidi w:val="0"/>
        <w:jc w:val="center"/>
        <w:rPr>
          <w:rFonts w:hint="eastAsia"/>
          <w:b/>
          <w:bCs/>
          <w:spacing w:val="1"/>
          <w:sz w:val="52"/>
          <w:szCs w:val="52"/>
        </w:rPr>
      </w:pPr>
      <w:r>
        <w:rPr>
          <w:rFonts w:hint="eastAsia"/>
          <w:b/>
          <w:bCs/>
          <w:spacing w:val="1"/>
          <w:sz w:val="52"/>
          <w:szCs w:val="52"/>
        </w:rPr>
        <w:t>202</w:t>
      </w:r>
      <w:r>
        <w:rPr>
          <w:rFonts w:hint="eastAsia"/>
          <w:b/>
          <w:bCs/>
          <w:spacing w:val="1"/>
          <w:sz w:val="52"/>
          <w:szCs w:val="52"/>
          <w:lang w:val="en-US" w:eastAsia="zh-CN"/>
        </w:rPr>
        <w:t>6</w:t>
      </w:r>
      <w:r>
        <w:rPr>
          <w:rFonts w:hint="eastAsia"/>
          <w:b/>
          <w:bCs/>
          <w:spacing w:val="1"/>
          <w:sz w:val="52"/>
          <w:szCs w:val="52"/>
        </w:rPr>
        <w:t>年</w:t>
      </w:r>
      <w:r>
        <w:rPr>
          <w:rFonts w:hint="eastAsia"/>
          <w:b/>
          <w:bCs/>
          <w:spacing w:val="1"/>
          <w:sz w:val="52"/>
          <w:szCs w:val="52"/>
          <w:lang w:val="en-US" w:eastAsia="zh-CN"/>
        </w:rPr>
        <w:t>教师</w:t>
      </w:r>
      <w:r>
        <w:rPr>
          <w:rFonts w:hint="eastAsia"/>
          <w:b/>
          <w:bCs/>
          <w:spacing w:val="1"/>
          <w:sz w:val="52"/>
          <w:szCs w:val="52"/>
        </w:rPr>
        <w:t>职称评审</w:t>
      </w:r>
      <w:bookmarkStart w:id="0" w:name="_Toc18483"/>
      <w:r>
        <w:rPr>
          <w:rFonts w:hint="eastAsia"/>
          <w:b/>
          <w:bCs/>
          <w:spacing w:val="1"/>
          <w:sz w:val="52"/>
          <w:szCs w:val="52"/>
        </w:rPr>
        <w:t>和岗位聘用</w:t>
      </w:r>
    </w:p>
    <w:p w14:paraId="3457520F">
      <w:pPr>
        <w:pStyle w:val="5"/>
        <w:bidi w:val="0"/>
        <w:jc w:val="center"/>
        <w:rPr>
          <w:rFonts w:hint="eastAsia"/>
          <w:b/>
          <w:bCs/>
          <w:spacing w:val="1"/>
          <w:sz w:val="52"/>
          <w:szCs w:val="52"/>
        </w:rPr>
      </w:pPr>
      <w:r>
        <w:rPr>
          <w:rFonts w:hint="eastAsia"/>
          <w:b/>
          <w:bCs/>
          <w:spacing w:val="1"/>
          <w:sz w:val="52"/>
          <w:szCs w:val="52"/>
        </w:rPr>
        <w:t>信息</w:t>
      </w:r>
      <w:bookmarkEnd w:id="0"/>
      <w:bookmarkStart w:id="1" w:name="_Toc24709"/>
      <w:r>
        <w:rPr>
          <w:rFonts w:hint="eastAsia"/>
          <w:b/>
          <w:bCs/>
          <w:spacing w:val="1"/>
          <w:sz w:val="52"/>
          <w:szCs w:val="52"/>
        </w:rPr>
        <w:t>系统操作指南</w:t>
      </w:r>
      <w:bookmarkEnd w:id="1"/>
    </w:p>
    <w:p w14:paraId="1FBB7B3A">
      <w:pPr>
        <w:pStyle w:val="5"/>
        <w:bidi w:val="0"/>
        <w:jc w:val="center"/>
        <w:rPr>
          <w:rFonts w:hint="eastAsia" w:eastAsia="仿宋"/>
          <w:b/>
          <w:bCs/>
          <w:spacing w:val="1"/>
          <w:sz w:val="40"/>
          <w:szCs w:val="40"/>
          <w:lang w:eastAsia="zh-CN"/>
        </w:rPr>
      </w:pPr>
      <w:r>
        <w:rPr>
          <w:rFonts w:hint="eastAsia"/>
          <w:b/>
          <w:bCs/>
          <w:spacing w:val="1"/>
          <w:sz w:val="40"/>
          <w:szCs w:val="40"/>
          <w:lang w:eastAsia="zh-CN"/>
        </w:rPr>
        <w:t>（</w:t>
      </w:r>
      <w:r>
        <w:rPr>
          <w:rFonts w:hint="eastAsia"/>
          <w:b/>
          <w:bCs/>
          <w:spacing w:val="1"/>
          <w:sz w:val="40"/>
          <w:szCs w:val="40"/>
          <w:lang w:val="en-US" w:eastAsia="zh-CN"/>
        </w:rPr>
        <w:t>人事干部</w:t>
      </w:r>
      <w:r>
        <w:rPr>
          <w:rFonts w:hint="eastAsia"/>
          <w:b/>
          <w:bCs/>
          <w:spacing w:val="1"/>
          <w:sz w:val="40"/>
          <w:szCs w:val="40"/>
          <w:lang w:eastAsia="zh-CN"/>
        </w:rPr>
        <w:t>）</w:t>
      </w:r>
    </w:p>
    <w:p w14:paraId="2F3586DB">
      <w:pPr>
        <w:rPr>
          <w:rFonts w:ascii="Arial"/>
          <w:sz w:val="21"/>
        </w:rPr>
      </w:pPr>
    </w:p>
    <w:p w14:paraId="71678CD9">
      <w:pPr>
        <w:rPr>
          <w:rFonts w:ascii="Arial"/>
          <w:sz w:val="21"/>
        </w:rPr>
      </w:pPr>
    </w:p>
    <w:p w14:paraId="36DF5614">
      <w:pPr>
        <w:spacing w:line="241" w:lineRule="auto"/>
        <w:rPr>
          <w:rFonts w:ascii="Arial"/>
          <w:sz w:val="21"/>
        </w:rPr>
      </w:pPr>
    </w:p>
    <w:p w14:paraId="2585D2D9">
      <w:pPr>
        <w:spacing w:line="241" w:lineRule="auto"/>
        <w:rPr>
          <w:rFonts w:ascii="Arial"/>
          <w:sz w:val="21"/>
        </w:rPr>
      </w:pPr>
    </w:p>
    <w:p w14:paraId="413624FF">
      <w:pPr>
        <w:spacing w:line="241" w:lineRule="auto"/>
        <w:rPr>
          <w:rFonts w:ascii="Arial"/>
          <w:sz w:val="21"/>
        </w:rPr>
      </w:pPr>
    </w:p>
    <w:p w14:paraId="273F22A9">
      <w:pPr>
        <w:spacing w:line="241" w:lineRule="auto"/>
        <w:rPr>
          <w:rFonts w:ascii="Arial"/>
          <w:sz w:val="21"/>
        </w:rPr>
      </w:pPr>
    </w:p>
    <w:p w14:paraId="0E07A625">
      <w:pPr>
        <w:spacing w:line="241" w:lineRule="auto"/>
        <w:rPr>
          <w:rFonts w:ascii="Arial"/>
          <w:sz w:val="21"/>
        </w:rPr>
      </w:pPr>
    </w:p>
    <w:p w14:paraId="55EED684">
      <w:pPr>
        <w:spacing w:line="241" w:lineRule="auto"/>
        <w:rPr>
          <w:rFonts w:ascii="Arial"/>
          <w:sz w:val="21"/>
        </w:rPr>
      </w:pPr>
    </w:p>
    <w:p w14:paraId="016C71B0">
      <w:pPr>
        <w:spacing w:line="241" w:lineRule="auto"/>
        <w:rPr>
          <w:rFonts w:ascii="Arial"/>
          <w:sz w:val="21"/>
        </w:rPr>
      </w:pPr>
    </w:p>
    <w:p w14:paraId="057E3E4F">
      <w:pPr>
        <w:spacing w:line="2396" w:lineRule="exact"/>
        <w:ind w:firstLine="2823"/>
      </w:pPr>
      <w:r>
        <w:rPr>
          <w:position w:val="-47"/>
        </w:rPr>
        <w:drawing>
          <wp:inline distT="0" distB="0" distL="0" distR="0">
            <wp:extent cx="1692910" cy="15208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3164" cy="15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12AA">
      <w:pPr>
        <w:spacing w:line="261" w:lineRule="auto"/>
        <w:rPr>
          <w:rFonts w:ascii="Arial"/>
          <w:sz w:val="21"/>
        </w:rPr>
      </w:pPr>
    </w:p>
    <w:p w14:paraId="749FBE16">
      <w:pPr>
        <w:spacing w:line="261" w:lineRule="auto"/>
        <w:rPr>
          <w:rFonts w:ascii="Arial"/>
          <w:sz w:val="21"/>
        </w:rPr>
      </w:pPr>
    </w:p>
    <w:p w14:paraId="6E73A322">
      <w:pPr>
        <w:spacing w:line="262" w:lineRule="auto"/>
        <w:rPr>
          <w:rFonts w:ascii="Arial"/>
          <w:sz w:val="21"/>
        </w:rPr>
      </w:pPr>
    </w:p>
    <w:p w14:paraId="65B09F25">
      <w:pPr>
        <w:spacing w:line="262" w:lineRule="auto"/>
        <w:rPr>
          <w:rFonts w:ascii="Arial"/>
          <w:sz w:val="21"/>
        </w:rPr>
      </w:pPr>
    </w:p>
    <w:p w14:paraId="0795B9AB">
      <w:pPr>
        <w:spacing w:line="262" w:lineRule="auto"/>
        <w:rPr>
          <w:rFonts w:ascii="Arial"/>
          <w:sz w:val="21"/>
        </w:rPr>
      </w:pPr>
    </w:p>
    <w:p w14:paraId="7F4BF8C1">
      <w:pPr>
        <w:pStyle w:val="5"/>
        <w:spacing w:before="114" w:line="228" w:lineRule="auto"/>
        <w:jc w:val="both"/>
        <w:outlineLvl w:val="9"/>
        <w:rPr>
          <w:b/>
          <w:bCs/>
          <w:spacing w:val="-15"/>
        </w:rPr>
      </w:pPr>
      <w:bookmarkStart w:id="2" w:name="_Toc6188"/>
    </w:p>
    <w:p w14:paraId="5AB59173">
      <w:pPr>
        <w:pStyle w:val="5"/>
        <w:spacing w:before="114" w:line="228" w:lineRule="auto"/>
        <w:jc w:val="both"/>
        <w:outlineLvl w:val="9"/>
        <w:rPr>
          <w:b/>
          <w:bCs/>
          <w:spacing w:val="-15"/>
        </w:rPr>
      </w:pPr>
    </w:p>
    <w:p w14:paraId="408ECBD0">
      <w:pPr>
        <w:pStyle w:val="5"/>
        <w:spacing w:before="114" w:line="228" w:lineRule="auto"/>
        <w:jc w:val="both"/>
        <w:outlineLvl w:val="9"/>
        <w:rPr>
          <w:b/>
          <w:bCs/>
          <w:spacing w:val="-15"/>
        </w:rPr>
      </w:pPr>
    </w:p>
    <w:p w14:paraId="2FEC3FEC">
      <w:pPr>
        <w:pStyle w:val="5"/>
        <w:spacing w:before="114" w:line="228" w:lineRule="auto"/>
        <w:ind w:firstLine="3214" w:firstLineChars="1000"/>
        <w:jc w:val="both"/>
        <w:outlineLvl w:val="9"/>
        <w:rPr>
          <w:rFonts w:hint="eastAsia" w:eastAsia="仿宋"/>
          <w:lang w:val="en-US" w:eastAsia="zh-CN"/>
        </w:rPr>
      </w:pPr>
      <w:r>
        <w:rPr>
          <w:b/>
          <w:bCs/>
          <w:spacing w:val="-15"/>
        </w:rPr>
        <w:t>人</w:t>
      </w:r>
      <w:r>
        <w:rPr>
          <w:spacing w:val="31"/>
        </w:rPr>
        <w:t xml:space="preserve"> </w:t>
      </w:r>
      <w:r>
        <w:rPr>
          <w:b/>
          <w:bCs/>
          <w:spacing w:val="-15"/>
        </w:rPr>
        <w:t>事</w:t>
      </w:r>
      <w:r>
        <w:rPr>
          <w:spacing w:val="56"/>
        </w:rPr>
        <w:t xml:space="preserve"> </w:t>
      </w:r>
      <w:bookmarkEnd w:id="2"/>
      <w:r>
        <w:rPr>
          <w:rFonts w:hint="eastAsia"/>
          <w:b/>
          <w:bCs/>
          <w:spacing w:val="56"/>
          <w:lang w:val="en-US" w:eastAsia="zh-CN"/>
        </w:rPr>
        <w:t>部</w:t>
      </w:r>
    </w:p>
    <w:p w14:paraId="2DC59C43">
      <w:pPr>
        <w:pStyle w:val="5"/>
        <w:spacing w:before="274" w:line="228" w:lineRule="auto"/>
        <w:ind w:left="3162"/>
        <w:jc w:val="both"/>
        <w:outlineLvl w:val="9"/>
      </w:pPr>
      <w:bookmarkStart w:id="3" w:name="_Toc340"/>
      <w:r>
        <w:rPr>
          <w:rFonts w:hint="eastAsia"/>
          <w:b/>
          <w:bCs/>
          <w:spacing w:val="-8"/>
          <w:lang w:val="en-US" w:eastAsia="zh-CN"/>
        </w:rPr>
        <w:t>2026</w:t>
      </w:r>
      <w:r>
        <w:rPr>
          <w:b/>
          <w:bCs/>
          <w:spacing w:val="-8"/>
        </w:rPr>
        <w:t>年</w:t>
      </w:r>
      <w:r>
        <w:rPr>
          <w:rFonts w:hint="eastAsia"/>
          <w:b/>
          <w:bCs/>
          <w:spacing w:val="-8"/>
          <w:lang w:val="en-US" w:eastAsia="zh-CN"/>
        </w:rPr>
        <w:t>7</w:t>
      </w:r>
      <w:r>
        <w:rPr>
          <w:b/>
          <w:bCs/>
          <w:spacing w:val="-8"/>
        </w:rPr>
        <w:t>月</w:t>
      </w:r>
      <w:bookmarkEnd w:id="3"/>
    </w:p>
    <w:p w14:paraId="6FC02AD9">
      <w:pPr>
        <w:spacing w:line="228" w:lineRule="auto"/>
        <w:jc w:val="both"/>
        <w:sectPr>
          <w:pgSz w:w="11910" w:h="16840"/>
          <w:pgMar w:top="1431" w:right="1786" w:bottom="0" w:left="1786" w:header="0" w:footer="0" w:gutter="0"/>
          <w:cols w:space="720" w:num="1"/>
        </w:sectPr>
      </w:pPr>
    </w:p>
    <w:sdt>
      <w:sdtPr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val="en-US" w:eastAsia="en-US" w:bidi="ar-SA"/>
        </w:rPr>
        <w:id w:val="147479396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en-US" w:bidi="ar-SA"/>
        </w:rPr>
      </w:sdtEndPr>
      <w:sdtContent>
        <w:p w14:paraId="32D231A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4E3142AF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_Toc18109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2"/>
              <w:sz w:val="28"/>
              <w:szCs w:val="28"/>
            </w:rPr>
            <w:t>使用须知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_Toc18109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47C6CE58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_Toc4988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5"/>
              <w:sz w:val="28"/>
              <w:szCs w:val="28"/>
            </w:rPr>
            <w:t>一、登录微人大系统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_Toc4988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4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0980981D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_Toc15304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(一)</w:t>
          </w:r>
          <w:r>
            <w:rPr>
              <w:rFonts w:hint="eastAsia" w:ascii="仿宋" w:hAnsi="仿宋" w:eastAsia="仿宋" w:cs="仿宋"/>
              <w:spacing w:val="-2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请登录微人大</w:t>
          </w:r>
          <w:r>
            <w:rPr>
              <w:rFonts w:hint="eastAsia" w:ascii="仿宋" w:hAnsi="仿宋" w:eastAsia="仿宋" w:cs="仿宋"/>
              <w:spacing w:val="-2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(http</w:t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  <w:lang w:val="en-US" w:eastAsia="zh-CN"/>
            </w:rPr>
            <w:t>s</w:t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://v.ruc.edu.cn)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_Toc15304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4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691B1928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_Toc2110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(二)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选择新版人事管理系统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_Toc2110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4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6BAA6F7C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_Toc16381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5"/>
              <w:sz w:val="28"/>
              <w:szCs w:val="28"/>
            </w:rPr>
            <w:t>二、填写单位评聘组织名单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_Toc16381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2FA34EB6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_Toc14791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5"/>
              <w:sz w:val="28"/>
              <w:szCs w:val="28"/>
            </w:rPr>
            <w:t>三、查看本单位申报情况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_Toc14791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49BE2CA3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_Toc16392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9"/>
              <w:sz w:val="28"/>
              <w:szCs w:val="28"/>
            </w:rPr>
            <w:t>四、审批信息确认表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_Toc16392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339D3494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_Toc3672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5"/>
              <w:sz w:val="28"/>
              <w:szCs w:val="28"/>
            </w:rPr>
            <w:t>五、审批及生成表格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_Toc3672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7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51F82D2D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_Toc3161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(一)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查看个人申报表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_Toc3161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8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4F33DCF4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_Toc29431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(二)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下载打印个人申报表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_Toc29431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8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57ED8F55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_Toc2797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10"/>
              <w:sz w:val="28"/>
              <w:szCs w:val="28"/>
            </w:rPr>
            <w:t>(三)</w:t>
          </w:r>
          <w:r>
            <w:rPr>
              <w:rFonts w:hint="eastAsia" w:ascii="仿宋" w:hAnsi="仿宋" w:eastAsia="仿宋" w:cs="仿宋"/>
              <w:spacing w:val="19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10"/>
              <w:sz w:val="28"/>
              <w:szCs w:val="28"/>
            </w:rPr>
            <w:t>审批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_Toc2797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9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5BA6A260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_Toc22153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(四)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生成单位一览表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_Toc22153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071F9622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_Toc5230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六、同行专家送审</w:t>
          </w:r>
          <w:r>
            <w:rPr>
              <w:rFonts w:hint="eastAsia" w:ascii="仿宋" w:hAnsi="仿宋" w:eastAsia="仿宋" w:cs="仿宋"/>
              <w:spacing w:val="-2"/>
              <w:sz w:val="28"/>
              <w:szCs w:val="28"/>
            </w:rPr>
            <w:t xml:space="preserve">  </w:t>
          </w:r>
          <w:r>
            <w:rPr>
              <w:rFonts w:hint="eastAsia" w:ascii="仿宋" w:hAnsi="仿宋" w:eastAsia="仿宋" w:cs="仿宋"/>
              <w:bCs/>
              <w:spacing w:val="-2"/>
              <w:sz w:val="28"/>
              <w:szCs w:val="28"/>
            </w:rPr>
            <w:t>(详见同行专家送审操作说明书)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_Toc5230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5392DF51">
          <w:pPr>
            <w:pStyle w:val="6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_Toc9987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23"/>
              <w:sz w:val="28"/>
              <w:szCs w:val="28"/>
              <w:lang w:val="en-US" w:eastAsia="zh-CN"/>
            </w:rPr>
            <w:t>七、</w:t>
          </w:r>
          <w:r>
            <w:rPr>
              <w:rFonts w:hint="eastAsia" w:ascii="仿宋" w:hAnsi="仿宋" w:eastAsia="仿宋" w:cs="仿宋"/>
              <w:bCs/>
              <w:spacing w:val="-23"/>
              <w:sz w:val="28"/>
              <w:szCs w:val="28"/>
            </w:rPr>
            <w:t>其</w:t>
          </w:r>
          <w:r>
            <w:rPr>
              <w:rFonts w:hint="eastAsia" w:ascii="仿宋" w:hAnsi="仿宋" w:eastAsia="仿宋" w:cs="仿宋"/>
              <w:spacing w:val="2"/>
              <w:sz w:val="28"/>
              <w:szCs w:val="28"/>
            </w:rPr>
            <w:t xml:space="preserve">   </w:t>
          </w:r>
          <w:r>
            <w:rPr>
              <w:rFonts w:hint="eastAsia" w:ascii="仿宋" w:hAnsi="仿宋" w:eastAsia="仿宋" w:cs="仿宋"/>
              <w:bCs/>
              <w:spacing w:val="-23"/>
              <w:sz w:val="28"/>
              <w:szCs w:val="28"/>
            </w:rPr>
            <w:t>他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_Toc9987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7AE04E53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_Toc16165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(一)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技术问题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_Toc16165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5B9F9727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_Toc10512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(二)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人事干部授权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_Toc10512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294B1034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_Toc11916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(三)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人事信息修改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_Toc11916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79D8F321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_Toc1487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(四)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科研信息修改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_Toc1487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7B6FAA39">
          <w:pPr>
            <w:pStyle w:val="7"/>
            <w:tabs>
              <w:tab w:val="right" w:leader="dot" w:pos="8555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_Toc29842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(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  <w:lang w:val="en-US" w:eastAsia="zh-CN"/>
            </w:rPr>
            <w:t>五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)</w:t>
          </w:r>
          <w:r>
            <w:rPr>
              <w:rFonts w:hint="eastAsia" w:ascii="仿宋" w:hAnsi="仿宋" w:eastAsia="仿宋" w:cs="仿宋"/>
              <w:spacing w:val="-4"/>
              <w:sz w:val="28"/>
              <w:szCs w:val="28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8"/>
              <w:szCs w:val="28"/>
            </w:rPr>
            <w:t>科研信息修改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_Toc29842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1FB7F922">
          <w:pPr>
            <w:spacing w:line="222" w:lineRule="auto"/>
            <w:rPr>
              <w:rFonts w:hint="eastAsia" w:ascii="仿宋" w:hAnsi="仿宋" w:eastAsia="仿宋" w:cs="仿宋"/>
              <w:sz w:val="28"/>
              <w:szCs w:val="28"/>
            </w:rPr>
            <w:sectPr>
              <w:pgSz w:w="11910" w:h="16840"/>
              <w:pgMar w:top="1431" w:right="1569" w:bottom="0" w:left="1786" w:header="0" w:footer="0" w:gutter="0"/>
              <w:cols w:space="720" w:num="1"/>
            </w:sect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</w:sdtContent>
    </w:sdt>
    <w:p w14:paraId="07355DBC">
      <w:pPr>
        <w:pStyle w:val="5"/>
        <w:spacing w:before="196" w:line="228" w:lineRule="auto"/>
        <w:ind w:left="3549"/>
        <w:outlineLvl w:val="0"/>
        <w:rPr>
          <w:sz w:val="31"/>
          <w:szCs w:val="31"/>
        </w:rPr>
      </w:pPr>
      <w:bookmarkStart w:id="4" w:name="bookmark9"/>
      <w:bookmarkEnd w:id="4"/>
      <w:bookmarkStart w:id="5" w:name="bookmark1"/>
      <w:bookmarkEnd w:id="5"/>
      <w:bookmarkStart w:id="6" w:name="_Toc18109"/>
      <w:r>
        <w:rPr>
          <w:b/>
          <w:bCs/>
          <w:spacing w:val="2"/>
          <w:sz w:val="31"/>
          <w:szCs w:val="31"/>
        </w:rPr>
        <w:t>使用须知</w:t>
      </w:r>
      <w:bookmarkEnd w:id="6"/>
    </w:p>
    <w:p w14:paraId="02484EFD">
      <w:pPr>
        <w:spacing w:line="445" w:lineRule="auto"/>
        <w:rPr>
          <w:rFonts w:ascii="Arial"/>
          <w:sz w:val="21"/>
        </w:rPr>
      </w:pPr>
    </w:p>
    <w:p w14:paraId="5A511102">
      <w:pPr>
        <w:pStyle w:val="5"/>
        <w:spacing w:before="91" w:line="345" w:lineRule="auto"/>
        <w:ind w:left="32" w:right="115" w:firstLine="571"/>
        <w:rPr>
          <w:sz w:val="28"/>
          <w:szCs w:val="28"/>
        </w:rPr>
      </w:pPr>
      <w:r>
        <w:rPr>
          <w:spacing w:val="-4"/>
          <w:sz w:val="28"/>
          <w:szCs w:val="28"/>
        </w:rPr>
        <w:t>1.</w:t>
      </w:r>
      <w:r>
        <w:rPr>
          <w:spacing w:val="8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本操作指南适用人群:</w:t>
      </w:r>
      <w:r>
        <w:rPr>
          <w:spacing w:val="5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管理本单位教师职称评</w:t>
      </w:r>
      <w:r>
        <w:rPr>
          <w:spacing w:val="-12"/>
          <w:sz w:val="28"/>
          <w:szCs w:val="28"/>
        </w:rPr>
        <w:t>审、教师岗位聘用</w:t>
      </w:r>
      <w:r>
        <w:rPr>
          <w:spacing w:val="-9"/>
          <w:sz w:val="28"/>
          <w:szCs w:val="28"/>
        </w:rPr>
        <w:t>工作的人事干部。</w:t>
      </w:r>
    </w:p>
    <w:p w14:paraId="0B2C0801">
      <w:pPr>
        <w:spacing w:line="247" w:lineRule="auto"/>
        <w:rPr>
          <w:rFonts w:ascii="Arial"/>
          <w:sz w:val="21"/>
        </w:rPr>
      </w:pPr>
    </w:p>
    <w:p w14:paraId="1CBA037B">
      <w:pPr>
        <w:pStyle w:val="5"/>
        <w:spacing w:before="91" w:line="361" w:lineRule="auto"/>
        <w:ind w:left="30" w:right="94" w:firstLine="555"/>
        <w:rPr>
          <w:sz w:val="28"/>
          <w:szCs w:val="28"/>
        </w:rPr>
      </w:pPr>
      <w:r>
        <w:rPr>
          <w:spacing w:val="2"/>
          <w:sz w:val="28"/>
          <w:szCs w:val="28"/>
        </w:rPr>
        <w:t>2. 人事干部应熟悉</w:t>
      </w:r>
      <w:r>
        <w:rPr>
          <w:rFonts w:hint="eastAsia"/>
          <w:spacing w:val="2"/>
          <w:sz w:val="28"/>
          <w:szCs w:val="28"/>
          <w:lang w:val="en-US" w:eastAsia="zh-CN"/>
        </w:rPr>
        <w:t>教师</w:t>
      </w:r>
      <w:r>
        <w:rPr>
          <w:spacing w:val="2"/>
          <w:sz w:val="28"/>
          <w:szCs w:val="28"/>
        </w:rPr>
        <w:t>职称评审和岗位</w:t>
      </w:r>
      <w:r>
        <w:rPr>
          <w:spacing w:val="1"/>
          <w:sz w:val="28"/>
          <w:szCs w:val="28"/>
        </w:rPr>
        <w:t>聘用工作细则及任</w:t>
      </w:r>
      <w:r>
        <w:rPr>
          <w:spacing w:val="-11"/>
          <w:sz w:val="28"/>
          <w:szCs w:val="28"/>
        </w:rPr>
        <w:t>职条件规定的相关内容, 严格执行学校文件规</w:t>
      </w:r>
      <w:r>
        <w:rPr>
          <w:spacing w:val="-12"/>
          <w:sz w:val="28"/>
          <w:szCs w:val="28"/>
        </w:rPr>
        <w:t>定和工作程序, 及时做好</w:t>
      </w:r>
      <w:r>
        <w:rPr>
          <w:spacing w:val="-6"/>
          <w:sz w:val="28"/>
          <w:szCs w:val="28"/>
        </w:rPr>
        <w:t>本单位各类表格的审批、提交等工作。具体参见</w:t>
      </w:r>
      <w:r>
        <w:rPr>
          <w:rFonts w:hint="eastAsia"/>
          <w:spacing w:val="-6"/>
          <w:sz w:val="28"/>
          <w:szCs w:val="28"/>
          <w:lang w:eastAsia="zh-CN"/>
        </w:rPr>
        <w:t>人事部</w:t>
      </w:r>
      <w:r>
        <w:rPr>
          <w:spacing w:val="-6"/>
          <w:sz w:val="28"/>
          <w:szCs w:val="28"/>
        </w:rPr>
        <w:t>主页“</w:t>
      </w:r>
      <w:r>
        <w:rPr>
          <w:spacing w:val="-6"/>
          <w:sz w:val="28"/>
          <w:szCs w:val="28"/>
        </w:rPr>
        <w:fldChar w:fldCharType="begin"/>
      </w:r>
      <w:r>
        <w:rPr>
          <w:spacing w:val="-6"/>
          <w:sz w:val="28"/>
          <w:szCs w:val="28"/>
        </w:rPr>
        <w:instrText xml:space="preserve"> HYPERLINK "http://hr.ruc.edu.cn/tzgg/02cae86fa35242e08e62c80917aeb077.htm" </w:instrText>
      </w:r>
      <w:r>
        <w:rPr>
          <w:spacing w:val="-6"/>
          <w:sz w:val="28"/>
          <w:szCs w:val="28"/>
        </w:rPr>
        <w:fldChar w:fldCharType="separate"/>
      </w:r>
      <w:r>
        <w:rPr>
          <w:rFonts w:hint="eastAsia"/>
          <w:spacing w:val="-6"/>
          <w:sz w:val="28"/>
          <w:szCs w:val="28"/>
        </w:rPr>
        <w:t>202</w:t>
      </w:r>
      <w:r>
        <w:rPr>
          <w:rFonts w:hint="eastAsia"/>
          <w:spacing w:val="-6"/>
          <w:sz w:val="28"/>
          <w:szCs w:val="28"/>
          <w:lang w:val="en-US" w:eastAsia="zh-CN"/>
        </w:rPr>
        <w:t>6</w:t>
      </w:r>
      <w:r>
        <w:rPr>
          <w:rFonts w:hint="eastAsia"/>
          <w:spacing w:val="-6"/>
          <w:sz w:val="28"/>
          <w:szCs w:val="28"/>
        </w:rPr>
        <w:t>年职称评审和岗位聘用专栏（教师）</w:t>
      </w:r>
      <w:r>
        <w:rPr>
          <w:rFonts w:hint="eastAsia"/>
          <w:spacing w:val="-6"/>
          <w:sz w:val="28"/>
          <w:szCs w:val="28"/>
        </w:rPr>
        <w:fldChar w:fldCharType="end"/>
      </w:r>
      <w:r>
        <w:rPr>
          <w:spacing w:val="-24"/>
          <w:sz w:val="28"/>
          <w:szCs w:val="28"/>
        </w:rPr>
        <w:t>”。</w:t>
      </w:r>
    </w:p>
    <w:p w14:paraId="6E9E2FFF">
      <w:pPr>
        <w:spacing w:line="247" w:lineRule="auto"/>
        <w:rPr>
          <w:rFonts w:ascii="Arial"/>
          <w:sz w:val="21"/>
        </w:rPr>
      </w:pPr>
    </w:p>
    <w:p w14:paraId="55BD74FF">
      <w:pPr>
        <w:pStyle w:val="5"/>
        <w:spacing w:before="91" w:line="315" w:lineRule="auto"/>
        <w:ind w:left="41" w:right="127" w:firstLine="547"/>
        <w:rPr>
          <w:sz w:val="28"/>
          <w:szCs w:val="28"/>
        </w:rPr>
      </w:pPr>
      <w:r>
        <w:rPr>
          <w:spacing w:val="-4"/>
          <w:sz w:val="28"/>
          <w:szCs w:val="28"/>
        </w:rPr>
        <w:t>3.</w:t>
      </w:r>
      <w:r>
        <w:rPr>
          <w:spacing w:val="8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为避免审批过程中出现问题,</w:t>
      </w:r>
      <w:r>
        <w:rPr>
          <w:spacing w:val="3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在网上操作之</w:t>
      </w:r>
      <w:r>
        <w:rPr>
          <w:spacing w:val="-5"/>
          <w:sz w:val="28"/>
          <w:szCs w:val="28"/>
        </w:rPr>
        <w:t>前,</w:t>
      </w:r>
      <w:r>
        <w:rPr>
          <w:spacing w:val="3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请您务必认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真学习好相关文件并仔细阅读申报流程及注意事项。</w:t>
      </w:r>
    </w:p>
    <w:p w14:paraId="74423292">
      <w:pPr>
        <w:spacing w:line="248" w:lineRule="auto"/>
        <w:rPr>
          <w:rFonts w:ascii="Arial"/>
          <w:sz w:val="21"/>
        </w:rPr>
      </w:pPr>
    </w:p>
    <w:p w14:paraId="2353D524">
      <w:pPr>
        <w:pStyle w:val="5"/>
        <w:spacing w:before="91" w:line="314" w:lineRule="auto"/>
        <w:ind w:left="34" w:right="124" w:firstLine="547"/>
        <w:rPr>
          <w:sz w:val="28"/>
          <w:szCs w:val="28"/>
        </w:rPr>
      </w:pPr>
      <w:r>
        <w:rPr>
          <w:spacing w:val="-3"/>
          <w:sz w:val="28"/>
          <w:szCs w:val="28"/>
        </w:rPr>
        <w:t>4.</w:t>
      </w:r>
      <w:r>
        <w:rPr>
          <w:spacing w:val="127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由于各审批操作无法进行撤回或修改, 请您对申报者申请进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行审批处理时务必慎重操作。</w:t>
      </w:r>
    </w:p>
    <w:p w14:paraId="13E69573">
      <w:pPr>
        <w:spacing w:line="253" w:lineRule="auto"/>
        <w:rPr>
          <w:rFonts w:ascii="Arial"/>
          <w:sz w:val="21"/>
        </w:rPr>
      </w:pPr>
    </w:p>
    <w:p w14:paraId="6F62A4FE">
      <w:pPr>
        <w:pStyle w:val="5"/>
        <w:spacing w:before="91" w:line="314" w:lineRule="auto"/>
        <w:ind w:left="37" w:right="127" w:firstLine="550"/>
        <w:rPr>
          <w:sz w:val="28"/>
          <w:szCs w:val="28"/>
        </w:rPr>
      </w:pPr>
      <w:r>
        <w:rPr>
          <w:spacing w:val="-2"/>
          <w:sz w:val="28"/>
          <w:szCs w:val="28"/>
        </w:rPr>
        <w:t>5.</w:t>
      </w:r>
      <w:r>
        <w:rPr>
          <w:spacing w:val="8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在线填报尽量在校园内部进行, 用校外一些网络访问校务系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统可能会出现网速慢现象。</w:t>
      </w:r>
    </w:p>
    <w:p w14:paraId="15F8ED44">
      <w:pPr>
        <w:spacing w:line="248" w:lineRule="auto"/>
        <w:rPr>
          <w:rFonts w:ascii="Arial"/>
          <w:sz w:val="21"/>
        </w:rPr>
      </w:pPr>
    </w:p>
    <w:p w14:paraId="3DB473BD">
      <w:pPr>
        <w:pStyle w:val="5"/>
        <w:numPr>
          <w:ilvl w:val="0"/>
          <w:numId w:val="1"/>
        </w:numPr>
        <w:spacing w:before="91" w:line="345" w:lineRule="auto"/>
        <w:ind w:left="32" w:firstLine="552"/>
        <w:rPr>
          <w:spacing w:val="-14"/>
          <w:sz w:val="28"/>
          <w:szCs w:val="28"/>
        </w:rPr>
      </w:pPr>
      <w:r>
        <w:rPr>
          <w:spacing w:val="-1"/>
          <w:sz w:val="28"/>
          <w:szCs w:val="28"/>
        </w:rPr>
        <w:t>推荐您使用IE1</w:t>
      </w:r>
      <w:r>
        <w:rPr>
          <w:rFonts w:hint="eastAsia"/>
          <w:spacing w:val="-1"/>
          <w:sz w:val="28"/>
          <w:szCs w:val="28"/>
          <w:lang w:val="en-US" w:eastAsia="zh-CN"/>
        </w:rPr>
        <w:t>1</w:t>
      </w:r>
      <w:r>
        <w:rPr>
          <w:spacing w:val="-1"/>
          <w:sz w:val="28"/>
          <w:szCs w:val="28"/>
        </w:rPr>
        <w:t>及以上浏览器或</w:t>
      </w:r>
      <w:r>
        <w:rPr>
          <w:rFonts w:hint="eastAsia"/>
          <w:spacing w:val="-1"/>
          <w:sz w:val="28"/>
          <w:szCs w:val="28"/>
          <w:lang w:val="en-US" w:eastAsia="zh-CN"/>
        </w:rPr>
        <w:t>edge浏览器、</w:t>
      </w:r>
      <w:r>
        <w:rPr>
          <w:spacing w:val="-1"/>
          <w:sz w:val="28"/>
          <w:szCs w:val="28"/>
        </w:rPr>
        <w:t>chrome浏览器进行申报,申</w:t>
      </w:r>
      <w:r>
        <w:rPr>
          <w:spacing w:val="-12"/>
          <w:sz w:val="28"/>
          <w:szCs w:val="28"/>
        </w:rPr>
        <w:t>报过程中,</w:t>
      </w:r>
      <w:r>
        <w:rPr>
          <w:spacing w:val="43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请不要点击浏览器上的后退按钮,</w:t>
      </w:r>
      <w:r>
        <w:rPr>
          <w:spacing w:val="34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如需返回上一步,</w:t>
      </w:r>
      <w:r>
        <w:rPr>
          <w:spacing w:val="29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请点击</w:t>
      </w:r>
      <w:r>
        <w:rPr>
          <w:spacing w:val="-14"/>
          <w:sz w:val="28"/>
          <w:szCs w:val="28"/>
        </w:rPr>
        <w:t>系统中的“返回”按钮。</w:t>
      </w:r>
    </w:p>
    <w:p w14:paraId="28A9E831">
      <w:pPr>
        <w:pStyle w:val="5"/>
        <w:numPr>
          <w:ilvl w:val="0"/>
          <w:numId w:val="1"/>
        </w:numPr>
        <w:spacing w:before="91" w:line="345" w:lineRule="auto"/>
        <w:ind w:left="32" w:firstLine="552"/>
        <w:rPr>
          <w:sz w:val="28"/>
          <w:szCs w:val="28"/>
        </w:rPr>
      </w:pPr>
      <w:r>
        <w:rPr>
          <w:spacing w:val="-14"/>
          <w:sz w:val="28"/>
          <w:szCs w:val="28"/>
        </w:rPr>
        <w:t>如遇技术问题, 请联系技术公司 (电话:</w:t>
      </w:r>
      <w:r>
        <w:rPr>
          <w:rFonts w:hint="eastAsia"/>
          <w:spacing w:val="-7"/>
          <w:sz w:val="28"/>
          <w:szCs w:val="28"/>
          <w:lang w:val="en-US" w:eastAsia="zh-CN"/>
        </w:rPr>
        <w:t>17600272907</w:t>
      </w:r>
      <w:r>
        <w:rPr>
          <w:spacing w:val="-7"/>
          <w:sz w:val="28"/>
          <w:szCs w:val="28"/>
        </w:rPr>
        <w:t>)</w:t>
      </w:r>
      <w:bookmarkStart w:id="36" w:name="_GoBack"/>
      <w:bookmarkEnd w:id="36"/>
      <w:r>
        <w:rPr>
          <w:spacing w:val="-8"/>
          <w:sz w:val="28"/>
          <w:szCs w:val="28"/>
        </w:rPr>
        <w:t>。</w:t>
      </w:r>
    </w:p>
    <w:p w14:paraId="3DA830B8">
      <w:pPr>
        <w:spacing w:line="222" w:lineRule="auto"/>
        <w:rPr>
          <w:sz w:val="28"/>
          <w:szCs w:val="28"/>
        </w:rPr>
        <w:sectPr>
          <w:pgSz w:w="11910" w:h="16840"/>
          <w:pgMar w:top="1431" w:right="1676" w:bottom="0" w:left="1786" w:header="0" w:footer="0" w:gutter="0"/>
          <w:cols w:space="720" w:num="1"/>
        </w:sectPr>
      </w:pPr>
    </w:p>
    <w:p w14:paraId="6122B633">
      <w:pPr>
        <w:spacing w:line="292" w:lineRule="auto"/>
        <w:rPr>
          <w:rFonts w:ascii="Arial"/>
          <w:sz w:val="21"/>
        </w:rPr>
      </w:pPr>
    </w:p>
    <w:p w14:paraId="5C8F8E76">
      <w:pPr>
        <w:spacing w:line="292" w:lineRule="auto"/>
        <w:rPr>
          <w:rFonts w:ascii="Arial"/>
          <w:sz w:val="21"/>
        </w:rPr>
      </w:pPr>
    </w:p>
    <w:p w14:paraId="37EB3697">
      <w:pPr>
        <w:pStyle w:val="5"/>
        <w:spacing w:before="97" w:line="223" w:lineRule="auto"/>
        <w:ind w:left="38"/>
        <w:outlineLvl w:val="0"/>
        <w:rPr>
          <w:sz w:val="30"/>
          <w:szCs w:val="30"/>
        </w:rPr>
      </w:pPr>
      <w:bookmarkStart w:id="7" w:name="bookmark10"/>
      <w:bookmarkEnd w:id="7"/>
      <w:bookmarkStart w:id="8" w:name="bookmark2"/>
      <w:bookmarkEnd w:id="8"/>
      <w:bookmarkStart w:id="9" w:name="_Toc4988"/>
      <w:r>
        <w:rPr>
          <w:b/>
          <w:bCs/>
          <w:spacing w:val="-5"/>
          <w:sz w:val="30"/>
          <w:szCs w:val="30"/>
        </w:rPr>
        <w:t>一、登录微人大</w:t>
      </w:r>
      <w:r>
        <w:rPr>
          <w:rFonts w:hint="eastAsia"/>
          <w:b/>
          <w:bCs/>
          <w:spacing w:val="-5"/>
          <w:sz w:val="30"/>
          <w:szCs w:val="30"/>
          <w:lang w:val="en-US" w:eastAsia="zh-CN"/>
        </w:rPr>
        <w:t>/数智人大</w:t>
      </w:r>
      <w:r>
        <w:rPr>
          <w:b/>
          <w:bCs/>
          <w:spacing w:val="-5"/>
          <w:sz w:val="30"/>
          <w:szCs w:val="30"/>
        </w:rPr>
        <w:t>系统</w:t>
      </w:r>
      <w:bookmarkEnd w:id="9"/>
    </w:p>
    <w:p w14:paraId="502FC6E0">
      <w:pPr>
        <w:pStyle w:val="3"/>
        <w:spacing w:before="245" w:line="360" w:lineRule="auto"/>
        <w:ind w:left="220"/>
        <w:jc w:val="both"/>
        <w:rPr>
          <w:rFonts w:hint="default" w:eastAsia="仿宋"/>
          <w:b w:val="0"/>
          <w:bCs w:val="0"/>
          <w:lang w:val="en-US" w:eastAsia="zh-CN"/>
        </w:rPr>
      </w:pPr>
      <w:bookmarkStart w:id="10" w:name="bookmark3"/>
      <w:bookmarkEnd w:id="10"/>
      <w:bookmarkStart w:id="11" w:name="bookmark11"/>
      <w:bookmarkEnd w:id="11"/>
      <w:bookmarkStart w:id="12" w:name="_Toc16381"/>
      <w:r>
        <w:t>（一）请登录微人大（</w:t>
      </w:r>
      <w:r>
        <w:fldChar w:fldCharType="begin"/>
      </w:r>
      <w:r>
        <w:instrText xml:space="preserve"> HYPERLINK "http://v.ruc.edu.cn/" \h </w:instrText>
      </w:r>
      <w:r>
        <w:fldChar w:fldCharType="separate"/>
      </w:r>
      <w:r>
        <w:rPr>
          <w:rFonts w:cs="仿宋"/>
        </w:rPr>
        <w:t>http://v.ruc.edu.cn</w:t>
      </w:r>
      <w:r>
        <w:rPr>
          <w:rFonts w:cs="仿宋"/>
        </w:rPr>
        <w:fldChar w:fldCharType="end"/>
      </w:r>
      <w:r>
        <w:t>）</w:t>
      </w:r>
      <w:r>
        <w:rPr>
          <w:rFonts w:hint="eastAsia"/>
          <w:lang w:eastAsia="zh-CN"/>
        </w:rPr>
        <w:t>，</w:t>
      </w:r>
      <w:r>
        <w:rPr>
          <w:lang w:eastAsia="zh-CN"/>
        </w:rPr>
        <w:t>选择</w:t>
      </w:r>
      <w:r>
        <w:rPr>
          <w:rFonts w:hint="eastAsia"/>
          <w:lang w:val="en-US" w:eastAsia="zh-CN"/>
        </w:rPr>
        <w:t>人事管理系统</w:t>
      </w:r>
    </w:p>
    <w:p w14:paraId="776D758F">
      <w:pPr>
        <w:spacing w:line="360" w:lineRule="auto"/>
        <w:ind w:left="211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358765" cy="2414270"/>
            <wp:effectExtent l="0" t="0" r="63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A2FB">
      <w:pPr>
        <w:pStyle w:val="5"/>
        <w:spacing w:before="261" w:line="391" w:lineRule="auto"/>
        <w:ind w:left="32" w:right="93" w:firstLine="559"/>
        <w:rPr>
          <w:spacing w:val="-9"/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如遇用户名或密码问题无法登录，请联系信息技术中心，电话：62516251。</w:t>
      </w:r>
    </w:p>
    <w:p w14:paraId="6B5704E9">
      <w:pPr>
        <w:pStyle w:val="5"/>
        <w:spacing w:before="261" w:line="391" w:lineRule="auto"/>
        <w:ind w:left="32" w:right="93" w:firstLine="559"/>
        <w:rPr>
          <w:spacing w:val="-9"/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点击应用导航中的“校务”，点击“</w:t>
      </w:r>
      <w:r>
        <w:rPr>
          <w:rFonts w:hint="eastAsia"/>
          <w:spacing w:val="-9"/>
          <w:sz w:val="28"/>
          <w:szCs w:val="28"/>
          <w:lang w:val="en-US" w:eastAsia="zh-CN"/>
        </w:rPr>
        <w:t>人事管理系统</w:t>
      </w:r>
      <w:r>
        <w:rPr>
          <w:spacing w:val="-9"/>
          <w:sz w:val="28"/>
          <w:szCs w:val="28"/>
          <w:lang w:eastAsia="zh-CN"/>
        </w:rPr>
        <w:t>”进入：</w:t>
      </w:r>
    </w:p>
    <w:p w14:paraId="6C658262">
      <w:pPr>
        <w:spacing w:line="360" w:lineRule="auto"/>
        <w:ind w:left="587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93360" cy="1593850"/>
            <wp:effectExtent l="0" t="0" r="2540" b="635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30A4">
      <w:pPr>
        <w:pStyle w:val="3"/>
        <w:spacing w:before="245" w:line="360" w:lineRule="auto"/>
        <w:ind w:left="220"/>
        <w:jc w:val="both"/>
        <w:rPr>
          <w:rFonts w:hint="default" w:eastAsia="仿宋"/>
          <w:b w:val="0"/>
          <w:bCs w:val="0"/>
          <w:lang w:val="en-US" w:eastAsia="zh-CN"/>
        </w:rPr>
      </w:pPr>
      <w:bookmarkStart w:id="13" w:name="_bookmark4"/>
      <w:bookmarkEnd w:id="13"/>
      <w:r>
        <w:rPr>
          <w:rFonts w:ascii="仿宋" w:hAnsi="仿宋" w:eastAsia="仿宋" w:cstheme="minorBidi"/>
          <w:b/>
          <w:bCs/>
          <w:sz w:val="28"/>
          <w:szCs w:val="28"/>
          <w:lang w:val="en-US" w:eastAsia="zh-CN" w:bidi="ar-SA"/>
        </w:rPr>
        <w:t>（二）</w:t>
      </w:r>
      <w:r>
        <w:t>请登录</w:t>
      </w:r>
      <w:r>
        <w:rPr>
          <w:rFonts w:hint="eastAsia"/>
          <w:lang w:val="en-US" w:eastAsia="zh-CN"/>
        </w:rPr>
        <w:t>数智</w:t>
      </w:r>
      <w:r>
        <w:t>人大（</w:t>
      </w:r>
      <w:r>
        <w:rPr>
          <w:rFonts w:hint="eastAsia"/>
        </w:rPr>
        <w:t>https://cas.ruc.edu.cn/</w:t>
      </w:r>
      <w:r>
        <w:t>）</w:t>
      </w:r>
      <w:r>
        <w:rPr>
          <w:rFonts w:hint="eastAsia"/>
          <w:lang w:eastAsia="zh-CN"/>
        </w:rPr>
        <w:t>，</w:t>
      </w:r>
      <w:r>
        <w:rPr>
          <w:lang w:eastAsia="zh-CN"/>
        </w:rPr>
        <w:t>选择</w:t>
      </w:r>
      <w:r>
        <w:rPr>
          <w:rFonts w:hint="eastAsia"/>
          <w:lang w:val="en-US" w:eastAsia="zh-CN"/>
        </w:rPr>
        <w:t>人事管理系统</w:t>
      </w:r>
    </w:p>
    <w:p w14:paraId="674DC410">
      <w:pPr>
        <w:spacing w:line="360" w:lineRule="auto"/>
        <w:ind w:left="211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309870" cy="4282440"/>
            <wp:effectExtent l="0" t="0" r="11430" b="1016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6B09">
      <w:pPr>
        <w:pStyle w:val="5"/>
        <w:spacing w:before="261" w:line="391" w:lineRule="auto"/>
        <w:ind w:left="32" w:right="93" w:firstLine="559"/>
        <w:rPr>
          <w:spacing w:val="-9"/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如遇用户名或密码问题无法登录，请联系信息技术中心，电话：62516251。</w:t>
      </w:r>
    </w:p>
    <w:p w14:paraId="0177B45E">
      <w:pPr>
        <w:pStyle w:val="5"/>
        <w:spacing w:before="261" w:line="391" w:lineRule="auto"/>
        <w:ind w:left="32" w:right="93" w:firstLine="559"/>
        <w:rPr>
          <w:spacing w:val="-9"/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点击应用导航中的“校务”，点击“</w:t>
      </w:r>
      <w:r>
        <w:rPr>
          <w:rFonts w:hint="eastAsia"/>
          <w:spacing w:val="-9"/>
          <w:sz w:val="28"/>
          <w:szCs w:val="28"/>
          <w:lang w:val="en-US" w:eastAsia="zh-CN"/>
        </w:rPr>
        <w:t>人事管理系统</w:t>
      </w:r>
      <w:r>
        <w:rPr>
          <w:spacing w:val="-9"/>
          <w:sz w:val="28"/>
          <w:szCs w:val="28"/>
          <w:lang w:eastAsia="zh-CN"/>
        </w:rPr>
        <w:t>”进入：</w:t>
      </w:r>
    </w:p>
    <w:p w14:paraId="31D76CEC">
      <w:pPr>
        <w:pStyle w:val="5"/>
        <w:spacing w:before="118" w:line="221" w:lineRule="auto"/>
        <w:ind w:left="42"/>
        <w:outlineLvl w:val="0"/>
        <w:rPr>
          <w:sz w:val="30"/>
          <w:szCs w:val="30"/>
        </w:rPr>
      </w:pPr>
      <w:r>
        <w:drawing>
          <wp:inline distT="0" distB="0" distL="114300" distR="114300">
            <wp:extent cx="5293360" cy="2057400"/>
            <wp:effectExtent l="0" t="0" r="254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pacing w:val="-5"/>
          <w:sz w:val="30"/>
          <w:szCs w:val="30"/>
        </w:rPr>
        <w:t>二、填写单位评聘组织名单</w:t>
      </w:r>
      <w:bookmarkEnd w:id="12"/>
    </w:p>
    <w:p w14:paraId="187A2564">
      <w:pPr>
        <w:pStyle w:val="5"/>
        <w:spacing w:before="261" w:line="391" w:lineRule="auto"/>
        <w:ind w:left="32" w:right="93" w:firstLine="559"/>
        <w:rPr>
          <w:sz w:val="28"/>
          <w:szCs w:val="28"/>
        </w:rPr>
      </w:pPr>
      <w:r>
        <w:rPr>
          <w:spacing w:val="-9"/>
          <w:sz w:val="28"/>
          <w:szCs w:val="28"/>
        </w:rPr>
        <w:t>请您在</w:t>
      </w:r>
      <w:r>
        <w:rPr>
          <w:rFonts w:hint="eastAsia"/>
          <w:spacing w:val="-9"/>
          <w:sz w:val="28"/>
          <w:szCs w:val="28"/>
          <w:lang w:eastAsia="zh-CN"/>
        </w:rPr>
        <w:t>人事部</w:t>
      </w:r>
      <w:r>
        <w:rPr>
          <w:spacing w:val="-9"/>
          <w:sz w:val="28"/>
          <w:szCs w:val="28"/>
        </w:rPr>
        <w:t>网站“</w:t>
      </w:r>
      <w:r>
        <w:rPr>
          <w:spacing w:val="-9"/>
          <w:sz w:val="28"/>
          <w:szCs w:val="28"/>
        </w:rPr>
        <w:fldChar w:fldCharType="begin"/>
      </w:r>
      <w:r>
        <w:rPr>
          <w:spacing w:val="-9"/>
          <w:sz w:val="28"/>
          <w:szCs w:val="28"/>
        </w:rPr>
        <w:instrText xml:space="preserve"> HYPERLINK "http://hr.ruc.edu.cn/tzgg/02cae86fa35242e08e62c80917aeb077.htm" </w:instrText>
      </w:r>
      <w:r>
        <w:rPr>
          <w:spacing w:val="-9"/>
          <w:sz w:val="28"/>
          <w:szCs w:val="28"/>
        </w:rPr>
        <w:fldChar w:fldCharType="separate"/>
      </w:r>
      <w:r>
        <w:rPr>
          <w:rFonts w:hint="eastAsia"/>
          <w:spacing w:val="-9"/>
          <w:sz w:val="28"/>
          <w:szCs w:val="28"/>
        </w:rPr>
        <w:t>202</w:t>
      </w:r>
      <w:r>
        <w:rPr>
          <w:rFonts w:hint="eastAsia"/>
          <w:spacing w:val="-9"/>
          <w:sz w:val="28"/>
          <w:szCs w:val="28"/>
          <w:lang w:val="en-US" w:eastAsia="zh-CN"/>
        </w:rPr>
        <w:t>6</w:t>
      </w:r>
      <w:r>
        <w:rPr>
          <w:rFonts w:hint="eastAsia"/>
          <w:spacing w:val="-9"/>
          <w:sz w:val="28"/>
          <w:szCs w:val="28"/>
        </w:rPr>
        <w:t>年职称评审和岗位聘用专栏（教师）</w:t>
      </w:r>
      <w:r>
        <w:rPr>
          <w:rFonts w:hint="eastAsia"/>
          <w:spacing w:val="-9"/>
          <w:sz w:val="28"/>
          <w:szCs w:val="28"/>
        </w:rPr>
        <w:fldChar w:fldCharType="end"/>
      </w:r>
      <w:r>
        <w:rPr>
          <w:spacing w:val="-5"/>
          <w:sz w:val="28"/>
          <w:szCs w:val="28"/>
        </w:rPr>
        <w:t>”下载填写相关表格。</w:t>
      </w:r>
    </w:p>
    <w:p w14:paraId="54C5021A">
      <w:pPr>
        <w:pStyle w:val="5"/>
        <w:spacing w:before="58" w:line="221" w:lineRule="auto"/>
        <w:ind w:left="41"/>
        <w:outlineLvl w:val="0"/>
        <w:rPr>
          <w:sz w:val="30"/>
          <w:szCs w:val="30"/>
        </w:rPr>
      </w:pPr>
      <w:bookmarkStart w:id="14" w:name="bookmark4"/>
      <w:bookmarkEnd w:id="14"/>
      <w:bookmarkStart w:id="15" w:name="_Toc14791"/>
      <w:r>
        <w:rPr>
          <w:b/>
          <w:bCs/>
          <w:spacing w:val="-5"/>
          <w:sz w:val="30"/>
          <w:szCs w:val="30"/>
        </w:rPr>
        <w:t>三、查看本单位申报情况</w:t>
      </w:r>
      <w:bookmarkEnd w:id="15"/>
    </w:p>
    <w:p w14:paraId="70693BDF">
      <w:pPr>
        <w:pStyle w:val="5"/>
        <w:spacing w:before="124" w:line="222" w:lineRule="auto"/>
        <w:ind w:left="602"/>
        <w:rPr>
          <w:sz w:val="28"/>
          <w:szCs w:val="28"/>
        </w:rPr>
      </w:pPr>
      <w:r>
        <w:rPr>
          <w:spacing w:val="-2"/>
          <w:sz w:val="28"/>
          <w:szCs w:val="28"/>
        </w:rPr>
        <w:t>您有两种方式可查看本单位申报情况:</w:t>
      </w:r>
    </w:p>
    <w:p w14:paraId="2B472533">
      <w:pPr>
        <w:spacing w:line="286" w:lineRule="auto"/>
        <w:rPr>
          <w:rFonts w:ascii="Arial"/>
          <w:sz w:val="21"/>
        </w:rPr>
      </w:pPr>
    </w:p>
    <w:p w14:paraId="1FA09344">
      <w:pPr>
        <w:pStyle w:val="5"/>
        <w:spacing w:before="91" w:line="220" w:lineRule="auto"/>
        <w:ind w:left="597"/>
        <w:rPr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方式一:</w:t>
      </w:r>
      <w:r>
        <w:rPr>
          <w:spacing w:val="5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在主页,</w:t>
      </w:r>
      <w:r>
        <w:rPr>
          <w:spacing w:val="4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通过“我的任务</w:t>
      </w:r>
      <w:r>
        <w:rPr>
          <w:spacing w:val="-103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”查看。</w:t>
      </w:r>
    </w:p>
    <w:p w14:paraId="0CB36BA4">
      <w:pPr>
        <w:pStyle w:val="5"/>
        <w:spacing w:before="91" w:line="220" w:lineRule="auto"/>
        <w:rPr>
          <w:spacing w:val="-9"/>
          <w:sz w:val="28"/>
          <w:szCs w:val="28"/>
        </w:rPr>
      </w:pPr>
      <w:r>
        <w:drawing>
          <wp:inline distT="0" distB="0" distL="114300" distR="114300">
            <wp:extent cx="5290820" cy="2700655"/>
            <wp:effectExtent l="0" t="0" r="1270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1E4B">
      <w:pPr>
        <w:spacing w:line="320" w:lineRule="auto"/>
        <w:rPr>
          <w:rFonts w:ascii="Arial"/>
          <w:sz w:val="21"/>
        </w:rPr>
      </w:pPr>
    </w:p>
    <w:p w14:paraId="37270850">
      <w:pPr>
        <w:pStyle w:val="5"/>
        <w:spacing w:before="262" w:line="391" w:lineRule="auto"/>
        <w:ind w:left="31" w:right="120" w:firstLine="568"/>
        <w:rPr>
          <w:b/>
          <w:bCs/>
          <w:spacing w:val="-9"/>
          <w:sz w:val="30"/>
          <w:szCs w:val="30"/>
        </w:rPr>
      </w:pPr>
      <w:r>
        <w:rPr>
          <w:b/>
          <w:bCs/>
          <w:spacing w:val="-12"/>
          <w:sz w:val="28"/>
          <w:szCs w:val="28"/>
        </w:rPr>
        <w:t>方式二:</w:t>
      </w:r>
      <w:r>
        <w:rPr>
          <w:spacing w:val="37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在主页上方,</w:t>
      </w:r>
      <w:r>
        <w:rPr>
          <w:spacing w:val="31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进入“职评岗聘”-“待办任务”/“</w:t>
      </w:r>
      <w:r>
        <w:rPr>
          <w:spacing w:val="-90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已办</w:t>
      </w:r>
      <w:r>
        <w:rPr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任务”</w:t>
      </w:r>
      <w:r>
        <w:rPr>
          <w:spacing w:val="-94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,</w:t>
      </w:r>
      <w:r>
        <w:rPr>
          <w:spacing w:val="35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通过“模板名称”进行筛选,</w:t>
      </w:r>
      <w:r>
        <w:rPr>
          <w:spacing w:val="35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可查看信息确认表或申报表。</w:t>
      </w:r>
      <w:bookmarkStart w:id="16" w:name="bookmark5"/>
      <w:bookmarkEnd w:id="16"/>
      <w:r>
        <w:drawing>
          <wp:inline distT="0" distB="0" distL="114300" distR="114300">
            <wp:extent cx="5295900" cy="1918335"/>
            <wp:effectExtent l="0" t="0" r="762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71C3">
      <w:pPr>
        <w:pStyle w:val="5"/>
        <w:spacing w:before="307" w:line="222" w:lineRule="auto"/>
        <w:ind w:left="68"/>
        <w:outlineLvl w:val="0"/>
        <w:rPr>
          <w:sz w:val="30"/>
          <w:szCs w:val="30"/>
        </w:rPr>
      </w:pPr>
      <w:bookmarkStart w:id="17" w:name="_Toc16392"/>
      <w:r>
        <w:rPr>
          <w:b/>
          <w:bCs/>
          <w:spacing w:val="-9"/>
          <w:sz w:val="30"/>
          <w:szCs w:val="30"/>
        </w:rPr>
        <w:t>四、审批信息确认表</w:t>
      </w:r>
      <w:bookmarkEnd w:id="17"/>
    </w:p>
    <w:p w14:paraId="43C23B04">
      <w:pPr>
        <w:pStyle w:val="5"/>
        <w:spacing w:before="21" w:line="387" w:lineRule="auto"/>
        <w:ind w:left="597" w:right="2483" w:firstLine="2"/>
        <w:rPr>
          <w:sz w:val="28"/>
          <w:szCs w:val="28"/>
        </w:rPr>
      </w:pPr>
      <w:r>
        <w:rPr>
          <w:spacing w:val="-18"/>
          <w:sz w:val="28"/>
          <w:szCs w:val="28"/>
        </w:rPr>
        <w:t>您有两种方式可以看到待审批的信息确认表:</w:t>
      </w:r>
      <w:r>
        <w:rPr>
          <w:spacing w:val="4"/>
          <w:sz w:val="28"/>
          <w:szCs w:val="28"/>
        </w:rPr>
        <w:t xml:space="preserve">  </w:t>
      </w:r>
      <w:r>
        <w:rPr>
          <w:b/>
          <w:bCs/>
          <w:spacing w:val="-11"/>
          <w:sz w:val="28"/>
          <w:szCs w:val="28"/>
        </w:rPr>
        <w:t>方式一</w:t>
      </w:r>
      <w:r>
        <w:rPr>
          <w:spacing w:val="-11"/>
          <w:sz w:val="28"/>
          <w:szCs w:val="28"/>
        </w:rPr>
        <w:t>:</w:t>
      </w:r>
      <w:r>
        <w:rPr>
          <w:spacing w:val="60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在主页,</w:t>
      </w:r>
      <w:r>
        <w:rPr>
          <w:spacing w:val="42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通过“我的任务</w:t>
      </w:r>
      <w:r>
        <w:rPr>
          <w:spacing w:val="-103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”查看。</w:t>
      </w:r>
    </w:p>
    <w:p w14:paraId="1896DAE2">
      <w:pPr>
        <w:spacing w:line="387" w:lineRule="auto"/>
        <w:rPr>
          <w:sz w:val="28"/>
          <w:szCs w:val="28"/>
        </w:rPr>
        <w:sectPr>
          <w:pgSz w:w="11910" w:h="16840"/>
          <w:pgMar w:top="1431" w:right="1781" w:bottom="0" w:left="1786" w:header="0" w:footer="0" w:gutter="0"/>
          <w:cols w:space="720" w:num="1"/>
        </w:sectPr>
      </w:pPr>
    </w:p>
    <w:p w14:paraId="5EA8FB95">
      <w:pPr>
        <w:spacing w:before="9" w:line="3041" w:lineRule="exact"/>
        <w:ind w:firstLine="13"/>
      </w:pPr>
      <w:r>
        <w:rPr>
          <w:position w:val="-60"/>
        </w:rPr>
        <w:pict>
          <v:group id="_x0000_s1038" o:spid="_x0000_s1038" o:spt="203" style="height:152.05pt;width:416.8pt;" coordsize="8335,3041">
            <o:lock v:ext="edit"/>
            <v:shape id="_x0000_s1039" o:spid="_x0000_s1039" o:spt="75" type="#_x0000_t75" style="position:absolute;left:15;top:16;height:3012;width:830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40" o:spid="_x0000_s1040" o:spt="202" type="#_x0000_t202" style="position:absolute;left:-20;top:-20;height:3081;width:83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FC60B8">
                    <w:pPr>
                      <w:spacing w:line="20" w:lineRule="exact"/>
                    </w:pPr>
                  </w:p>
                  <w:tbl>
                    <w:tblPr>
                      <w:tblStyle w:val="11"/>
                      <w:tblW w:w="8325" w:type="dxa"/>
                      <w:tblInd w:w="25" w:type="dxa"/>
                      <w:tblBorders>
                        <w:top w:val="single" w:color="4F81BC" w:sz="4" w:space="0"/>
                        <w:left w:val="single" w:color="4F81BC" w:sz="4" w:space="0"/>
                        <w:bottom w:val="single" w:color="4F81BC" w:sz="4" w:space="0"/>
                        <w:right w:val="single" w:color="4F81BC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25"/>
                    </w:tblGrid>
                    <w:tr w14:paraId="634FCC96">
                      <w:tblPrEx>
                        <w:tblBorders>
                          <w:top w:val="single" w:color="4F81BC" w:sz="4" w:space="0"/>
                          <w:left w:val="single" w:color="4F81BC" w:sz="4" w:space="0"/>
                          <w:bottom w:val="single" w:color="4F81BC" w:sz="4" w:space="0"/>
                          <w:right w:val="single" w:color="4F81BC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020" w:hRule="atLeast"/>
                      </w:trPr>
                      <w:tc>
                        <w:tcPr>
                          <w:tcW w:w="8325" w:type="dxa"/>
                          <w:vAlign w:val="top"/>
                        </w:tcPr>
                        <w:p w14:paraId="087F2ABA"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drawing>
                              <wp:inline distT="0" distB="0" distL="114300" distR="114300">
                                <wp:extent cx="5290820" cy="2700655"/>
                                <wp:effectExtent l="0" t="0" r="12700" b="12065"/>
                                <wp:docPr id="8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90820" cy="270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92B0F47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7CBD4D7F">
      <w:pPr>
        <w:pStyle w:val="5"/>
        <w:spacing w:before="186" w:line="223" w:lineRule="auto"/>
        <w:ind w:left="601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方式二</w:t>
      </w:r>
      <w:r>
        <w:rPr>
          <w:spacing w:val="-4"/>
          <w:sz w:val="28"/>
          <w:szCs w:val="28"/>
        </w:rPr>
        <w:t>:</w:t>
      </w:r>
      <w:r>
        <w:rPr>
          <w:spacing w:val="5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点击“职评岗聘”:</w:t>
      </w:r>
    </w:p>
    <w:p w14:paraId="630987DF">
      <w:pPr>
        <w:spacing w:line="275" w:lineRule="auto"/>
        <w:rPr>
          <w:rFonts w:ascii="Arial"/>
          <w:sz w:val="21"/>
        </w:rPr>
      </w:pPr>
    </w:p>
    <w:p w14:paraId="23B260AA">
      <w:pPr>
        <w:pStyle w:val="5"/>
        <w:spacing w:before="275" w:line="222" w:lineRule="auto"/>
        <w:rPr>
          <w:spacing w:val="-13"/>
          <w:sz w:val="28"/>
          <w:szCs w:val="28"/>
        </w:rPr>
      </w:pPr>
      <w:r>
        <w:drawing>
          <wp:inline distT="0" distB="0" distL="114300" distR="114300">
            <wp:extent cx="5298440" cy="1774190"/>
            <wp:effectExtent l="0" t="0" r="508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1509">
      <w:pPr>
        <w:pStyle w:val="5"/>
        <w:spacing w:before="275" w:line="222" w:lineRule="auto"/>
        <w:ind w:left="594"/>
        <w:rPr>
          <w:sz w:val="28"/>
          <w:szCs w:val="28"/>
        </w:rPr>
      </w:pPr>
      <w:r>
        <w:rPr>
          <w:spacing w:val="-13"/>
          <w:sz w:val="28"/>
          <w:szCs w:val="28"/>
        </w:rPr>
        <w:t>进入“待办任务</w:t>
      </w:r>
      <w:r>
        <w:rPr>
          <w:spacing w:val="-106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”, 通过“模板名称</w:t>
      </w:r>
      <w:r>
        <w:rPr>
          <w:spacing w:val="-102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”筛选出“信息确</w:t>
      </w:r>
      <w:r>
        <w:rPr>
          <w:spacing w:val="-14"/>
          <w:sz w:val="28"/>
          <w:szCs w:val="28"/>
        </w:rPr>
        <w:t>认表</w:t>
      </w:r>
      <w:r>
        <w:rPr>
          <w:spacing w:val="-103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”。</w:t>
      </w:r>
    </w:p>
    <w:p w14:paraId="0E626ADA">
      <w:pPr>
        <w:spacing w:before="219" w:line="1728" w:lineRule="exact"/>
      </w:pPr>
      <w:r>
        <w:rPr>
          <w:position w:val="-34"/>
        </w:rPr>
        <w:pict>
          <v:group id="_x0000_s1041" o:spid="_x0000_s1041" o:spt="203" style="height:86.4pt;width:416.65pt;" coordsize="8332,1728">
            <o:lock v:ext="edit"/>
            <v:shape id="_x0000_s1042" o:spid="_x0000_s1042" o:spt="75" type="#_x0000_t75" style="position:absolute;left:14;top:16;height:1700;width:830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43" o:spid="_x0000_s1043" o:spt="202" type="#_x0000_t202" style="position:absolute;left:-20;top:-20;height:1768;width:83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FB9B365">
                    <w:pPr>
                      <w:spacing w:line="20" w:lineRule="exact"/>
                    </w:pPr>
                  </w:p>
                  <w:tbl>
                    <w:tblPr>
                      <w:tblStyle w:val="11"/>
                      <w:tblW w:w="8322" w:type="dxa"/>
                      <w:tblInd w:w="25" w:type="dxa"/>
                      <w:tblBorders>
                        <w:top w:val="single" w:color="4F81BC" w:sz="4" w:space="0"/>
                        <w:left w:val="single" w:color="4F81BC" w:sz="4" w:space="0"/>
                        <w:bottom w:val="single" w:color="4F81BC" w:sz="4" w:space="0"/>
                        <w:right w:val="single" w:color="4F81BC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22"/>
                    </w:tblGrid>
                    <w:tr w14:paraId="029E6F58">
                      <w:tblPrEx>
                        <w:tblBorders>
                          <w:top w:val="single" w:color="4F81BC" w:sz="4" w:space="0"/>
                          <w:left w:val="single" w:color="4F81BC" w:sz="4" w:space="0"/>
                          <w:bottom w:val="single" w:color="4F81BC" w:sz="4" w:space="0"/>
                          <w:right w:val="single" w:color="4F81BC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707" w:hRule="atLeast"/>
                      </w:trPr>
                      <w:tc>
                        <w:tcPr>
                          <w:tcW w:w="8322" w:type="dxa"/>
                          <w:vAlign w:val="top"/>
                        </w:tcPr>
                        <w:p w14:paraId="655CEBCA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5DF2BA3D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5B728E18">
      <w:pPr>
        <w:pStyle w:val="5"/>
        <w:spacing w:before="205" w:line="392" w:lineRule="auto"/>
        <w:ind w:left="35" w:right="144" w:firstLine="572"/>
        <w:rPr>
          <w:sz w:val="28"/>
          <w:szCs w:val="28"/>
        </w:rPr>
      </w:pPr>
      <w:r>
        <w:rPr>
          <w:spacing w:val="-11"/>
          <w:sz w:val="28"/>
          <w:szCs w:val="28"/>
        </w:rPr>
        <w:t>点击您要审批的申报人,</w:t>
      </w:r>
      <w:r>
        <w:rPr>
          <w:spacing w:val="31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核对信息后,</w:t>
      </w:r>
      <w:r>
        <w:rPr>
          <w:spacing w:val="33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在页面下方“单位审</w:t>
      </w:r>
      <w:r>
        <w:rPr>
          <w:spacing w:val="-12"/>
          <w:sz w:val="28"/>
          <w:szCs w:val="28"/>
        </w:rPr>
        <w:t>批意</w:t>
      </w:r>
      <w:r>
        <w:rPr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见</w:t>
      </w:r>
      <w:r>
        <w:rPr>
          <w:spacing w:val="-10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”填写审批意见。</w:t>
      </w:r>
    </w:p>
    <w:p w14:paraId="3EEBDBA4">
      <w:pPr>
        <w:spacing w:line="392" w:lineRule="auto"/>
        <w:rPr>
          <w:sz w:val="28"/>
          <w:szCs w:val="28"/>
        </w:rPr>
      </w:pPr>
    </w:p>
    <w:p w14:paraId="4C9A14E1">
      <w:pPr>
        <w:spacing w:line="392" w:lineRule="auto"/>
        <w:rPr>
          <w:sz w:val="28"/>
          <w:szCs w:val="28"/>
        </w:rPr>
        <w:sectPr>
          <w:pgSz w:w="11910" w:h="16840"/>
          <w:pgMar w:top="1431" w:right="1776" w:bottom="0" w:left="1785" w:header="0" w:footer="0" w:gutter="0"/>
          <w:cols w:space="720" w:num="1"/>
        </w:sectPr>
      </w:pPr>
      <w:r>
        <w:drawing>
          <wp:inline distT="0" distB="0" distL="114300" distR="114300">
            <wp:extent cx="5293995" cy="1639570"/>
            <wp:effectExtent l="0" t="0" r="9525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0EBF">
      <w:pPr>
        <w:pStyle w:val="5"/>
        <w:spacing w:before="57" w:line="398" w:lineRule="auto"/>
        <w:ind w:left="127" w:right="379" w:firstLine="416"/>
        <w:jc w:val="both"/>
        <w:rPr>
          <w:spacing w:val="-5"/>
          <w:sz w:val="28"/>
          <w:szCs w:val="28"/>
        </w:rPr>
      </w:pPr>
      <w:r>
        <w:rPr>
          <w:spacing w:val="-21"/>
          <w:sz w:val="28"/>
          <w:szCs w:val="28"/>
        </w:rPr>
        <w:t>如不需要在人事系统中修改信息, 请点击“返回个人修改”</w:t>
      </w:r>
      <w:r>
        <w:rPr>
          <w:spacing w:val="-92"/>
          <w:sz w:val="28"/>
          <w:szCs w:val="28"/>
        </w:rPr>
        <w:t xml:space="preserve"> </w:t>
      </w:r>
      <w:r>
        <w:rPr>
          <w:spacing w:val="-21"/>
          <w:sz w:val="28"/>
          <w:szCs w:val="28"/>
        </w:rPr>
        <w:t>; 如需修</w:t>
      </w:r>
      <w:r>
        <w:rPr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改信息,</w:t>
      </w:r>
      <w:r>
        <w:rPr>
          <w:spacing w:val="31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请点击“通过”提交至学校审批,</w:t>
      </w:r>
      <w:r>
        <w:rPr>
          <w:spacing w:val="65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由学校相关部门在人事系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统中修改。</w:t>
      </w:r>
    </w:p>
    <w:p w14:paraId="70039230">
      <w:pPr>
        <w:pStyle w:val="5"/>
        <w:spacing w:before="57" w:line="398" w:lineRule="auto"/>
        <w:ind w:right="379"/>
        <w:jc w:val="both"/>
        <w:rPr>
          <w:spacing w:val="-5"/>
          <w:sz w:val="28"/>
          <w:szCs w:val="28"/>
        </w:rPr>
      </w:pPr>
      <w:r>
        <w:drawing>
          <wp:inline distT="0" distB="0" distL="114300" distR="114300">
            <wp:extent cx="5518150" cy="3608070"/>
            <wp:effectExtent l="0" t="0" r="1397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FDD8">
      <w:pPr>
        <w:pStyle w:val="5"/>
        <w:spacing w:before="74" w:line="222" w:lineRule="auto"/>
        <w:ind w:left="128"/>
        <w:outlineLvl w:val="0"/>
        <w:rPr>
          <w:sz w:val="30"/>
          <w:szCs w:val="30"/>
        </w:rPr>
      </w:pPr>
      <w:bookmarkStart w:id="18" w:name="bookmark12"/>
      <w:bookmarkEnd w:id="18"/>
      <w:bookmarkStart w:id="19" w:name="bookmark6"/>
      <w:bookmarkEnd w:id="19"/>
      <w:bookmarkStart w:id="20" w:name="_Toc3672"/>
      <w:r>
        <w:rPr>
          <w:b/>
          <w:bCs/>
          <w:spacing w:val="-5"/>
          <w:sz w:val="30"/>
          <w:szCs w:val="30"/>
        </w:rPr>
        <w:t>五、审批及生成表格</w:t>
      </w:r>
      <w:bookmarkEnd w:id="20"/>
    </w:p>
    <w:p w14:paraId="36EAB6DF">
      <w:pPr>
        <w:pStyle w:val="5"/>
        <w:spacing w:before="260" w:line="220" w:lineRule="auto"/>
        <w:ind w:left="683"/>
        <w:rPr>
          <w:sz w:val="28"/>
          <w:szCs w:val="28"/>
        </w:rPr>
      </w:pPr>
      <w:r>
        <w:rPr>
          <w:spacing w:val="-18"/>
          <w:sz w:val="28"/>
          <w:szCs w:val="28"/>
        </w:rPr>
        <w:t>在“模板名称”</w:t>
      </w:r>
      <w:r>
        <w:rPr>
          <w:spacing w:val="-89"/>
          <w:sz w:val="28"/>
          <w:szCs w:val="28"/>
        </w:rPr>
        <w:t xml:space="preserve"> </w:t>
      </w:r>
      <w:r>
        <w:rPr>
          <w:spacing w:val="-18"/>
          <w:sz w:val="28"/>
          <w:szCs w:val="28"/>
        </w:rPr>
        <w:t>中选择相应申报业务类别, 按模板筛选出申报人。</w:t>
      </w:r>
    </w:p>
    <w:p w14:paraId="4A550E21">
      <w:pPr>
        <w:spacing w:line="220" w:lineRule="auto"/>
        <w:rPr>
          <w:sz w:val="28"/>
          <w:szCs w:val="28"/>
        </w:rPr>
      </w:pPr>
    </w:p>
    <w:p w14:paraId="336A3ED9">
      <w:pPr>
        <w:spacing w:before="70" w:line="1351" w:lineRule="exact"/>
      </w:pPr>
      <w:r>
        <w:rPr>
          <w:position w:val="-27"/>
        </w:rPr>
        <mc:AlternateContent>
          <mc:Choice Requires="wpg">
            <w:drawing>
              <wp:inline distT="0" distB="0" distL="114300" distR="114300">
                <wp:extent cx="5288280" cy="857885"/>
                <wp:effectExtent l="12700" t="0" r="17780" b="13335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8280" cy="857885"/>
                          <a:chOff x="0" y="0"/>
                          <a:chExt cx="8327" cy="1351"/>
                        </a:xfrm>
                      </wpg:grpSpPr>
                      <pic:pic xmlns:pic="http://schemas.openxmlformats.org/drawingml/2006/picture">
                        <pic:nvPicPr>
                          <pic:cNvPr id="12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" y="17"/>
                            <a:ext cx="8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-20" y="-20"/>
                            <a:ext cx="8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648CEF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11"/>
                                <w:tblW w:w="8317" w:type="dxa"/>
                                <w:tblInd w:w="25" w:type="dxa"/>
                                <w:tblBorders>
                                  <w:top w:val="single" w:color="4F81BC" w:sz="4" w:space="0"/>
                                  <w:left w:val="single" w:color="4F81BC" w:sz="4" w:space="0"/>
                                  <w:bottom w:val="single" w:color="4F81BC" w:sz="4" w:space="0"/>
                                  <w:right w:val="single" w:color="4F81BC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17"/>
                              </w:tblGrid>
                              <w:tr w14:paraId="5A7A6A7C">
                                <w:tblPrEx>
                                  <w:tblBorders>
                                    <w:top w:val="single" w:color="4F81BC" w:sz="4" w:space="0"/>
                                    <w:left w:val="single" w:color="4F81BC" w:sz="4" w:space="0"/>
                                    <w:bottom w:val="single" w:color="4F81BC" w:sz="4" w:space="0"/>
                                    <w:right w:val="single" w:color="4F81BC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</w:tblPrEx>
                                <w:trPr>
                                  <w:trHeight w:val="1330" w:hRule="atLeast"/>
                                </w:trPr>
                                <w:tc>
                                  <w:tcPr>
                                    <w:tcW w:w="8317" w:type="dxa"/>
                                    <w:vAlign w:val="top"/>
                                  </w:tcPr>
                                  <w:p w14:paraId="71257E27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5FF2A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7.55pt;width:416.4pt;" coordsize="8327,1351" o:gfxdata="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">
                <o:lock v:ext="edit" aspectratio="f"/>
                <v:shape id="图片 78" o:spid="_x0000_s1026" o:spt="75" type="#_x0000_t75" style="position:absolute;left:15;top:17;height:1320;width:8300;" filled="f" o:preferrelative="t" stroked="f" coordsize="21600,21600" o:gfxdata="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oF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-20;top:-20;height:1391;width:8367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648CEF">
                        <w:pPr>
                          <w:spacing w:line="20" w:lineRule="exact"/>
                        </w:pPr>
                      </w:p>
                      <w:tbl>
                        <w:tblPr>
                          <w:tblStyle w:val="11"/>
                          <w:tblW w:w="8317" w:type="dxa"/>
                          <w:tblInd w:w="25" w:type="dxa"/>
                          <w:tblBorders>
                            <w:top w:val="single" w:color="4F81BC" w:sz="4" w:space="0"/>
                            <w:left w:val="single" w:color="4F81BC" w:sz="4" w:space="0"/>
                            <w:bottom w:val="single" w:color="4F81BC" w:sz="4" w:space="0"/>
                            <w:right w:val="single" w:color="4F81BC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17"/>
                        </w:tblGrid>
                        <w:tr w14:paraId="5A7A6A7C">
                          <w:tblPrEx>
                            <w:tblBorders>
                              <w:top w:val="single" w:color="4F81BC" w:sz="4" w:space="0"/>
                              <w:left w:val="single" w:color="4F81BC" w:sz="4" w:space="0"/>
                              <w:bottom w:val="single" w:color="4F81BC" w:sz="4" w:space="0"/>
                              <w:right w:val="single" w:color="4F81BC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330" w:hRule="atLeast"/>
                          </w:trPr>
                          <w:tc>
                            <w:tcPr>
                              <w:tcW w:w="8317" w:type="dxa"/>
                              <w:vAlign w:val="top"/>
                            </w:tcPr>
                            <w:p w14:paraId="71257E27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3D5FF2A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074C792">
      <w:pPr>
        <w:pStyle w:val="5"/>
        <w:spacing w:before="60" w:line="223" w:lineRule="auto"/>
        <w:ind w:left="650"/>
        <w:rPr>
          <w:sz w:val="28"/>
          <w:szCs w:val="28"/>
        </w:rPr>
      </w:pPr>
      <w:r>
        <w:rPr>
          <w:spacing w:val="-10"/>
          <w:sz w:val="28"/>
          <w:szCs w:val="28"/>
        </w:rPr>
        <w:t>选中要生成申报表的人员,</w:t>
      </w:r>
      <w:r>
        <w:rPr>
          <w:spacing w:val="67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点击“批量审批</w:t>
      </w:r>
      <w:r>
        <w:rPr>
          <w:spacing w:val="-105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”。</w:t>
      </w:r>
    </w:p>
    <w:p w14:paraId="697AA49B">
      <w:pPr>
        <w:spacing w:before="200" w:line="1429" w:lineRule="exact"/>
        <w:ind w:firstLine="102"/>
      </w:pPr>
      <w:r>
        <w:rPr>
          <w:position w:val="-28"/>
        </w:rPr>
        <mc:AlternateContent>
          <mc:Choice Requires="wpg">
            <w:drawing>
              <wp:inline distT="0" distB="0" distL="114300" distR="114300">
                <wp:extent cx="5293360" cy="908050"/>
                <wp:effectExtent l="12700" t="0" r="12700" b="2413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908050"/>
                          <a:chOff x="0" y="0"/>
                          <a:chExt cx="8335" cy="1430"/>
                        </a:xfrm>
                      </wpg:grpSpPr>
                      <pic:pic xmlns:pic="http://schemas.openxmlformats.org/drawingml/2006/picture">
                        <pic:nvPicPr>
                          <pic:cNvPr id="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" y="16"/>
                            <a:ext cx="8305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-20" y="-20"/>
                            <a:ext cx="837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5DD95F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11"/>
                                <w:tblW w:w="8325" w:type="dxa"/>
                                <w:tblInd w:w="25" w:type="dxa"/>
                                <w:tblBorders>
                                  <w:top w:val="single" w:color="4F81BC" w:sz="4" w:space="0"/>
                                  <w:left w:val="single" w:color="4F81BC" w:sz="4" w:space="0"/>
                                  <w:bottom w:val="single" w:color="4F81BC" w:sz="4" w:space="0"/>
                                  <w:right w:val="single" w:color="4F81BC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5"/>
                              </w:tblGrid>
                              <w:tr w14:paraId="62101719">
                                <w:tblPrEx>
                                  <w:tblBorders>
                                    <w:top w:val="single" w:color="4F81BC" w:sz="4" w:space="0"/>
                                    <w:left w:val="single" w:color="4F81BC" w:sz="4" w:space="0"/>
                                    <w:bottom w:val="single" w:color="4F81BC" w:sz="4" w:space="0"/>
                                    <w:right w:val="single" w:color="4F81BC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409" w:hRule="atLeast"/>
                                </w:trPr>
                                <w:tc>
                                  <w:tcPr>
                                    <w:tcW w:w="8325" w:type="dxa"/>
                                    <w:vAlign w:val="top"/>
                                  </w:tcPr>
                                  <w:p w14:paraId="5F273952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4231FF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1.5pt;width:416.8pt;" coordsize="8335,1430" o:gfxdata="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">
                <o:lock v:ext="edit" aspectratio="f"/>
                <v:shape id="图片 81" o:spid="_x0000_s1026" o:spt="75" type="#_x0000_t75" style="position:absolute;left:15;top:16;height:1400;width:8305;" filled="f" o:preferrelative="t" stroked="f" coordsize="21600,21600" o:gfxdata="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k+7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202" type="#_x0000_t202" style="position:absolute;left:-20;top:-20;height:1470;width:8375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5DD95F">
                        <w:pPr>
                          <w:spacing w:line="20" w:lineRule="exact"/>
                        </w:pPr>
                      </w:p>
                      <w:tbl>
                        <w:tblPr>
                          <w:tblStyle w:val="11"/>
                          <w:tblW w:w="8325" w:type="dxa"/>
                          <w:tblInd w:w="25" w:type="dxa"/>
                          <w:tblBorders>
                            <w:top w:val="single" w:color="4F81BC" w:sz="4" w:space="0"/>
                            <w:left w:val="single" w:color="4F81BC" w:sz="4" w:space="0"/>
                            <w:bottom w:val="single" w:color="4F81BC" w:sz="4" w:space="0"/>
                            <w:right w:val="single" w:color="4F81BC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5"/>
                        </w:tblGrid>
                        <w:tr w14:paraId="62101719">
                          <w:tblPrEx>
                            <w:tblBorders>
                              <w:top w:val="single" w:color="4F81BC" w:sz="4" w:space="0"/>
                              <w:left w:val="single" w:color="4F81BC" w:sz="4" w:space="0"/>
                              <w:bottom w:val="single" w:color="4F81BC" w:sz="4" w:space="0"/>
                              <w:right w:val="single" w:color="4F81BC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409" w:hRule="atLeast"/>
                          </w:trPr>
                          <w:tc>
                            <w:tcPr>
                              <w:tcW w:w="8325" w:type="dxa"/>
                              <w:vAlign w:val="top"/>
                            </w:tcPr>
                            <w:p w14:paraId="5F273952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4B4231FF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1710B37">
      <w:pPr>
        <w:spacing w:line="220" w:lineRule="auto"/>
        <w:rPr>
          <w:sz w:val="28"/>
          <w:szCs w:val="28"/>
        </w:rPr>
        <w:sectPr>
          <w:pgSz w:w="11910" w:h="16840"/>
          <w:pgMar w:top="1431" w:right="1512" w:bottom="0" w:left="1696" w:header="0" w:footer="0" w:gutter="0"/>
          <w:cols w:space="720" w:num="1"/>
        </w:sectPr>
      </w:pPr>
    </w:p>
    <w:p w14:paraId="5B700065">
      <w:pPr>
        <w:pStyle w:val="5"/>
        <w:spacing w:before="199" w:line="223" w:lineRule="auto"/>
        <w:ind w:left="262"/>
        <w:outlineLvl w:val="1"/>
        <w:rPr>
          <w:sz w:val="28"/>
          <w:szCs w:val="28"/>
        </w:rPr>
      </w:pPr>
      <w:bookmarkStart w:id="21" w:name="_Toc3161"/>
      <w:r>
        <w:rPr>
          <w:b/>
          <w:bCs/>
          <w:spacing w:val="-4"/>
          <w:sz w:val="28"/>
          <w:szCs w:val="28"/>
        </w:rPr>
        <w:t>(一)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查看个人申报表</w:t>
      </w:r>
      <w:bookmarkEnd w:id="21"/>
    </w:p>
    <w:p w14:paraId="2E4F6FAA">
      <w:pPr>
        <w:pStyle w:val="5"/>
        <w:spacing w:before="290" w:line="223" w:lineRule="auto"/>
        <w:ind w:left="746"/>
        <w:rPr>
          <w:spacing w:val="-24"/>
          <w:sz w:val="28"/>
          <w:szCs w:val="28"/>
        </w:rPr>
      </w:pPr>
      <w:r>
        <w:rPr>
          <w:spacing w:val="-24"/>
          <w:sz w:val="28"/>
          <w:szCs w:val="28"/>
        </w:rPr>
        <w:t>点击“卡片”</w:t>
      </w:r>
      <w:r>
        <w:rPr>
          <w:spacing w:val="-110"/>
          <w:sz w:val="28"/>
          <w:szCs w:val="28"/>
        </w:rPr>
        <w:t xml:space="preserve"> </w:t>
      </w:r>
      <w:r>
        <w:rPr>
          <w:spacing w:val="-24"/>
          <w:sz w:val="28"/>
          <w:szCs w:val="28"/>
        </w:rPr>
        <w:t>, 进入卡片模式。</w:t>
      </w:r>
    </w:p>
    <w:p w14:paraId="28FA491E">
      <w:pPr>
        <w:pStyle w:val="5"/>
        <w:spacing w:before="290" w:line="223" w:lineRule="auto"/>
        <w:rPr>
          <w:spacing w:val="-24"/>
          <w:sz w:val="28"/>
          <w:szCs w:val="28"/>
        </w:rPr>
      </w:pPr>
      <w:r>
        <w:drawing>
          <wp:inline distT="0" distB="0" distL="114300" distR="114300">
            <wp:extent cx="5606415" cy="1083310"/>
            <wp:effectExtent l="0" t="0" r="1905" b="139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C42D">
      <w:pPr>
        <w:pStyle w:val="5"/>
        <w:spacing w:before="308" w:line="393" w:lineRule="auto"/>
        <w:ind w:left="129" w:right="443" w:firstLine="553"/>
        <w:rPr>
          <w:spacing w:val="-35"/>
          <w:sz w:val="28"/>
          <w:szCs w:val="28"/>
        </w:rPr>
      </w:pPr>
      <w:r>
        <w:rPr>
          <w:spacing w:val="-33"/>
          <w:sz w:val="28"/>
          <w:szCs w:val="28"/>
        </w:rPr>
        <w:t>在卡片模式,</w:t>
      </w:r>
      <w:r>
        <w:rPr>
          <w:spacing w:val="32"/>
          <w:sz w:val="28"/>
          <w:szCs w:val="28"/>
        </w:rPr>
        <w:t xml:space="preserve"> </w:t>
      </w:r>
      <w:r>
        <w:rPr>
          <w:spacing w:val="-33"/>
          <w:sz w:val="28"/>
          <w:szCs w:val="28"/>
        </w:rPr>
        <w:t>您可按页签在网页上查看申报表内容。点击相应页签浏</w:t>
      </w:r>
      <w:r>
        <w:rPr>
          <w:spacing w:val="-35"/>
          <w:sz w:val="28"/>
          <w:szCs w:val="28"/>
        </w:rPr>
        <w:t>览查看, 查看相应页签的申报内容。拖拽条向下拖拽,</w:t>
      </w:r>
      <w:r>
        <w:rPr>
          <w:spacing w:val="-29"/>
          <w:sz w:val="28"/>
          <w:szCs w:val="28"/>
        </w:rPr>
        <w:t xml:space="preserve"> </w:t>
      </w:r>
      <w:r>
        <w:rPr>
          <w:spacing w:val="-35"/>
          <w:sz w:val="28"/>
          <w:szCs w:val="28"/>
        </w:rPr>
        <w:t>可查看页面下方内容。</w:t>
      </w:r>
    </w:p>
    <w:p w14:paraId="03110F74">
      <w:pPr>
        <w:pStyle w:val="5"/>
        <w:spacing w:before="308" w:line="393" w:lineRule="auto"/>
        <w:ind w:right="443"/>
        <w:rPr>
          <w:spacing w:val="-35"/>
          <w:sz w:val="28"/>
          <w:szCs w:val="28"/>
        </w:rPr>
      </w:pPr>
      <w:r>
        <w:drawing>
          <wp:inline distT="0" distB="0" distL="114300" distR="114300">
            <wp:extent cx="3552825" cy="5762625"/>
            <wp:effectExtent l="0" t="0" r="13335" b="1333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4DC4">
      <w:pPr>
        <w:pStyle w:val="5"/>
        <w:spacing w:before="59" w:line="222" w:lineRule="auto"/>
        <w:ind w:left="262"/>
        <w:outlineLvl w:val="1"/>
        <w:rPr>
          <w:sz w:val="28"/>
          <w:szCs w:val="28"/>
        </w:rPr>
      </w:pPr>
      <w:bookmarkStart w:id="22" w:name="_Toc29431"/>
      <w:r>
        <w:rPr>
          <w:b/>
          <w:bCs/>
          <w:spacing w:val="-4"/>
          <w:sz w:val="28"/>
          <w:szCs w:val="28"/>
        </w:rPr>
        <w:t>(二)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下载打印个人申报表</w:t>
      </w:r>
      <w:bookmarkEnd w:id="22"/>
    </w:p>
    <w:p w14:paraId="25C43779">
      <w:pPr>
        <w:pStyle w:val="5"/>
        <w:spacing w:before="281" w:line="391" w:lineRule="auto"/>
        <w:ind w:left="132" w:right="634" w:firstLine="563"/>
        <w:rPr>
          <w:spacing w:val="-2"/>
          <w:sz w:val="28"/>
          <w:szCs w:val="28"/>
        </w:rPr>
      </w:pPr>
      <w:r>
        <w:rPr>
          <w:spacing w:val="-23"/>
          <w:sz w:val="28"/>
          <w:szCs w:val="28"/>
        </w:rPr>
        <w:t>点击“功能导航”</w:t>
      </w:r>
      <w:r>
        <w:rPr>
          <w:spacing w:val="-110"/>
          <w:sz w:val="28"/>
          <w:szCs w:val="28"/>
        </w:rPr>
        <w:t xml:space="preserve"> </w:t>
      </w:r>
      <w:r>
        <w:rPr>
          <w:spacing w:val="-23"/>
          <w:sz w:val="28"/>
          <w:szCs w:val="28"/>
        </w:rPr>
        <w:t>, 选择“导出PDF”或“导出WORD”</w:t>
      </w:r>
      <w:r>
        <w:rPr>
          <w:spacing w:val="-116"/>
          <w:sz w:val="28"/>
          <w:szCs w:val="28"/>
        </w:rPr>
        <w:t xml:space="preserve"> </w:t>
      </w:r>
      <w:r>
        <w:rPr>
          <w:spacing w:val="-23"/>
          <w:sz w:val="28"/>
          <w:szCs w:val="28"/>
        </w:rPr>
        <w:t>, 您可以选择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每人生成一个文档或选择的所有人生成一个文档。</w:t>
      </w:r>
    </w:p>
    <w:p w14:paraId="4A40D8B7">
      <w:pPr>
        <w:pStyle w:val="5"/>
        <w:spacing w:before="173" w:line="222" w:lineRule="auto"/>
        <w:rPr>
          <w:spacing w:val="-14"/>
          <w:sz w:val="28"/>
          <w:szCs w:val="28"/>
        </w:rPr>
      </w:pPr>
      <w:r>
        <w:drawing>
          <wp:inline distT="0" distB="0" distL="114300" distR="114300">
            <wp:extent cx="5447665" cy="2823210"/>
            <wp:effectExtent l="0" t="0" r="8255" b="1143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1940">
      <w:pPr>
        <w:pStyle w:val="5"/>
        <w:spacing w:before="173" w:line="222" w:lineRule="auto"/>
        <w:ind w:left="560"/>
        <w:rPr>
          <w:sz w:val="28"/>
          <w:szCs w:val="28"/>
        </w:rPr>
      </w:pPr>
      <w:r>
        <w:rPr>
          <w:spacing w:val="-14"/>
          <w:sz w:val="28"/>
          <w:szCs w:val="28"/>
        </w:rPr>
        <w:t>勾选“</w:t>
      </w:r>
      <w:r>
        <w:rPr>
          <w:spacing w:val="-85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申报表”进行导出。</w:t>
      </w:r>
    </w:p>
    <w:p w14:paraId="1FDFD8B0">
      <w:pPr>
        <w:pStyle w:val="5"/>
        <w:spacing w:before="79" w:line="392" w:lineRule="auto"/>
        <w:ind w:left="126" w:right="293" w:firstLine="556"/>
        <w:rPr>
          <w:spacing w:val="-8"/>
          <w:sz w:val="28"/>
          <w:szCs w:val="28"/>
        </w:rPr>
      </w:pPr>
      <w:r>
        <w:drawing>
          <wp:inline distT="0" distB="0" distL="114300" distR="114300">
            <wp:extent cx="4503420" cy="2438400"/>
            <wp:effectExtent l="0" t="0" r="762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4241">
      <w:pPr>
        <w:pStyle w:val="5"/>
        <w:spacing w:before="79" w:line="392" w:lineRule="auto"/>
        <w:ind w:left="126" w:right="293" w:firstLine="556"/>
        <w:rPr>
          <w:sz w:val="28"/>
          <w:szCs w:val="28"/>
        </w:rPr>
      </w:pPr>
      <w:r>
        <w:rPr>
          <w:spacing w:val="-8"/>
          <w:sz w:val="28"/>
          <w:szCs w:val="28"/>
        </w:rPr>
        <w:t>提交至学校的申报表及其他各表, 均由单位人事干</w:t>
      </w:r>
      <w:r>
        <w:rPr>
          <w:spacing w:val="-9"/>
          <w:sz w:val="28"/>
          <w:szCs w:val="28"/>
        </w:rPr>
        <w:t>部在系统中统</w:t>
      </w:r>
      <w:r>
        <w:rPr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一打印。</w:t>
      </w:r>
      <w:r>
        <w:rPr>
          <w:b/>
          <w:bCs/>
          <w:spacing w:val="-3"/>
          <w:sz w:val="28"/>
          <w:szCs w:val="28"/>
        </w:rPr>
        <w:t>学校只认可由单位打印并盖章、签字的表格</w:t>
      </w:r>
      <w:r>
        <w:rPr>
          <w:spacing w:val="-3"/>
          <w:sz w:val="28"/>
          <w:szCs w:val="28"/>
        </w:rPr>
        <w:t>。</w:t>
      </w:r>
    </w:p>
    <w:p w14:paraId="07E92CC9">
      <w:pPr>
        <w:pStyle w:val="5"/>
        <w:spacing w:before="105" w:line="223" w:lineRule="auto"/>
        <w:ind w:left="262"/>
        <w:outlineLvl w:val="1"/>
        <w:rPr>
          <w:sz w:val="28"/>
          <w:szCs w:val="28"/>
        </w:rPr>
      </w:pPr>
      <w:bookmarkStart w:id="23" w:name="_Toc2797"/>
      <w:r>
        <w:rPr>
          <w:b/>
          <w:bCs/>
          <w:spacing w:val="-10"/>
          <w:sz w:val="28"/>
          <w:szCs w:val="28"/>
        </w:rPr>
        <w:t>(三)</w:t>
      </w:r>
      <w:r>
        <w:rPr>
          <w:spacing w:val="19"/>
          <w:sz w:val="28"/>
          <w:szCs w:val="28"/>
        </w:rPr>
        <w:t xml:space="preserve"> </w:t>
      </w:r>
      <w:r>
        <w:rPr>
          <w:b/>
          <w:bCs/>
          <w:spacing w:val="-10"/>
          <w:sz w:val="28"/>
          <w:szCs w:val="28"/>
        </w:rPr>
        <w:t>审批</w:t>
      </w:r>
      <w:bookmarkEnd w:id="23"/>
    </w:p>
    <w:p w14:paraId="005B28CF">
      <w:pPr>
        <w:spacing w:line="247" w:lineRule="auto"/>
        <w:rPr>
          <w:rFonts w:ascii="Arial"/>
          <w:sz w:val="21"/>
        </w:rPr>
      </w:pPr>
    </w:p>
    <w:p w14:paraId="07BDA512">
      <w:pPr>
        <w:pStyle w:val="5"/>
        <w:spacing w:before="91" w:line="391" w:lineRule="auto"/>
        <w:ind w:left="127" w:right="38" w:firstLine="421"/>
        <w:rPr>
          <w:spacing w:val="-8"/>
          <w:sz w:val="28"/>
          <w:szCs w:val="28"/>
        </w:rPr>
      </w:pPr>
      <w:r>
        <w:rPr>
          <w:b/>
          <w:bCs/>
          <w:spacing w:val="-13"/>
          <w:sz w:val="28"/>
          <w:szCs w:val="28"/>
        </w:rPr>
        <w:t>方式一:</w:t>
      </w:r>
      <w:r>
        <w:rPr>
          <w:spacing w:val="-13"/>
          <w:sz w:val="28"/>
          <w:szCs w:val="28"/>
        </w:rPr>
        <w:t xml:space="preserve"> 进入“批量审批”后, 在工具条您可以进行“通过</w:t>
      </w:r>
      <w:r>
        <w:rPr>
          <w:spacing w:val="-14"/>
          <w:sz w:val="28"/>
          <w:szCs w:val="28"/>
        </w:rPr>
        <w:t>”、“不</w:t>
      </w:r>
      <w:r>
        <w:rPr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通过”或“返回个人修改”三种操作。</w:t>
      </w:r>
    </w:p>
    <w:p w14:paraId="03DAD5A8">
      <w:pPr>
        <w:pStyle w:val="5"/>
        <w:spacing w:before="91" w:line="391" w:lineRule="auto"/>
        <w:ind w:left="127" w:right="38" w:firstLine="421"/>
        <w:rPr>
          <w:spacing w:val="-8"/>
          <w:sz w:val="28"/>
          <w:szCs w:val="28"/>
        </w:rPr>
      </w:pPr>
      <w:r>
        <w:drawing>
          <wp:inline distT="0" distB="0" distL="114300" distR="114300">
            <wp:extent cx="5445760" cy="906145"/>
            <wp:effectExtent l="0" t="0" r="10160" b="825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F87B">
      <w:pPr>
        <w:pStyle w:val="5"/>
        <w:spacing w:before="130" w:line="223" w:lineRule="auto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您可以填写审批意见:</w:t>
      </w:r>
    </w:p>
    <w:p w14:paraId="40C232DA">
      <w:pPr>
        <w:spacing w:before="44" w:line="3438" w:lineRule="exact"/>
        <w:ind w:firstLine="965"/>
        <w:rPr>
          <w:spacing w:val="-3"/>
          <w:sz w:val="28"/>
          <w:szCs w:val="28"/>
        </w:rPr>
      </w:pPr>
      <w:r>
        <w:rPr>
          <w:position w:val="-68"/>
        </w:rPr>
        <mc:AlternateContent>
          <mc:Choice Requires="wpg">
            <w:drawing>
              <wp:inline distT="0" distB="0" distL="114300" distR="114300">
                <wp:extent cx="4069715" cy="2183765"/>
                <wp:effectExtent l="12700" t="0" r="17145" b="1333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715" cy="2183765"/>
                          <a:chOff x="0" y="0"/>
                          <a:chExt cx="6409" cy="3438"/>
                        </a:xfrm>
                      </wpg:grpSpPr>
                      <pic:pic xmlns:pic="http://schemas.openxmlformats.org/drawingml/2006/picture">
                        <pic:nvPicPr>
                          <pic:cNvPr id="20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" y="16"/>
                            <a:ext cx="6380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-20" y="-20"/>
                            <a:ext cx="6449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90FC99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11"/>
                                <w:tblW w:w="6398" w:type="dxa"/>
                                <w:tblInd w:w="25" w:type="dxa"/>
                                <w:tblBorders>
                                  <w:top w:val="single" w:color="4F81BC" w:sz="4" w:space="0"/>
                                  <w:left w:val="single" w:color="4F81BC" w:sz="4" w:space="0"/>
                                  <w:bottom w:val="single" w:color="4F81BC" w:sz="4" w:space="0"/>
                                  <w:right w:val="single" w:color="4F81BC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6398"/>
                              </w:tblGrid>
                              <w:tr w14:paraId="171EACD0">
                                <w:tblPrEx>
                                  <w:tblBorders>
                                    <w:top w:val="single" w:color="4F81BC" w:sz="4" w:space="0"/>
                                    <w:left w:val="single" w:color="4F81BC" w:sz="4" w:space="0"/>
                                    <w:bottom w:val="single" w:color="4F81BC" w:sz="4" w:space="0"/>
                                    <w:right w:val="single" w:color="4F81BC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418" w:hRule="atLeast"/>
                                </w:trPr>
                                <w:tc>
                                  <w:tcPr>
                                    <w:tcW w:w="6398" w:type="dxa"/>
                                    <w:vAlign w:val="top"/>
                                  </w:tcPr>
                                  <w:p w14:paraId="266EFA57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B0C2F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1.95pt;width:320.45pt;" coordsize="6409,3438" o:gfxdata="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">
                <o:lock v:ext="edit" aspectratio="f"/>
                <v:shape id="图片 78" o:spid="_x0000_s1026" o:spt="75" type="#_x0000_t75" style="position:absolute;left:15;top:16;height:3407;width:6380;" filled="f" o:preferrelative="t" stroked="f" coordsize="21600,21600" o:gfxdata="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70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202" type="#_x0000_t202" style="position:absolute;left:-20;top:-20;height:3478;width:6449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90FC99">
                        <w:pPr>
                          <w:spacing w:line="20" w:lineRule="exact"/>
                        </w:pPr>
                      </w:p>
                      <w:tbl>
                        <w:tblPr>
                          <w:tblStyle w:val="11"/>
                          <w:tblW w:w="6398" w:type="dxa"/>
                          <w:tblInd w:w="25" w:type="dxa"/>
                          <w:tblBorders>
                            <w:top w:val="single" w:color="4F81BC" w:sz="4" w:space="0"/>
                            <w:left w:val="single" w:color="4F81BC" w:sz="4" w:space="0"/>
                            <w:bottom w:val="single" w:color="4F81BC" w:sz="4" w:space="0"/>
                            <w:right w:val="single" w:color="4F81BC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6398"/>
                        </w:tblGrid>
                        <w:tr w14:paraId="171EACD0">
                          <w:tblPrEx>
                            <w:tblBorders>
                              <w:top w:val="single" w:color="4F81BC" w:sz="4" w:space="0"/>
                              <w:left w:val="single" w:color="4F81BC" w:sz="4" w:space="0"/>
                              <w:bottom w:val="single" w:color="4F81BC" w:sz="4" w:space="0"/>
                              <w:right w:val="single" w:color="4F81BC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418" w:hRule="atLeast"/>
                          </w:trPr>
                          <w:tc>
                            <w:tcPr>
                              <w:tcW w:w="6398" w:type="dxa"/>
                              <w:vAlign w:val="top"/>
                            </w:tcPr>
                            <w:p w14:paraId="266EFA57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24B0C2F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D7E2435">
      <w:pPr>
        <w:spacing w:line="290" w:lineRule="auto"/>
        <w:rPr>
          <w:rFonts w:ascii="Arial"/>
          <w:sz w:val="21"/>
        </w:rPr>
      </w:pPr>
    </w:p>
    <w:p w14:paraId="7DB20914">
      <w:pPr>
        <w:pStyle w:val="5"/>
        <w:spacing w:before="91" w:line="401" w:lineRule="auto"/>
        <w:ind w:left="33" w:right="670" w:firstLine="559"/>
        <w:rPr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t>特别提醒:</w:t>
      </w:r>
      <w:r>
        <w:rPr>
          <w:spacing w:val="-12"/>
          <w:sz w:val="28"/>
          <w:szCs w:val="28"/>
        </w:rPr>
        <w:t xml:space="preserve"> 一旦您点击“通过”或“不通过”, 将不可修改审批结</w:t>
      </w:r>
      <w:r>
        <w:rPr>
          <w:spacing w:val="-18"/>
          <w:sz w:val="28"/>
          <w:szCs w:val="28"/>
        </w:rPr>
        <w:t>果。</w:t>
      </w:r>
      <w:r>
        <w:rPr>
          <w:b/>
          <w:bCs/>
          <w:spacing w:val="-18"/>
          <w:sz w:val="28"/>
          <w:szCs w:val="28"/>
        </w:rPr>
        <w:t>进行“通过”操作前,</w:t>
      </w:r>
      <w:r>
        <w:rPr>
          <w:spacing w:val="-18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请确认单位推荐排序已填写。</w:t>
      </w:r>
      <w:r>
        <w:rPr>
          <w:spacing w:val="-18"/>
          <w:sz w:val="28"/>
          <w:szCs w:val="28"/>
        </w:rPr>
        <w:t>您点击“通过”</w:t>
      </w:r>
      <w:r>
        <w:rPr>
          <w:spacing w:val="-12"/>
          <w:sz w:val="28"/>
          <w:szCs w:val="28"/>
        </w:rPr>
        <w:t>后,将直接推荐该申报者至学校;</w:t>
      </w:r>
      <w:r>
        <w:rPr>
          <w:spacing w:val="33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如点击“不通过”, 该申报者本年度</w:t>
      </w:r>
      <w:r>
        <w:rPr>
          <w:spacing w:val="-6"/>
          <w:sz w:val="28"/>
          <w:szCs w:val="28"/>
        </w:rPr>
        <w:t>将不能再对该职称或岗位进行申请。</w:t>
      </w:r>
      <w:r>
        <w:rPr>
          <w:b/>
          <w:bCs/>
          <w:spacing w:val="-6"/>
          <w:sz w:val="28"/>
          <w:szCs w:val="28"/>
        </w:rPr>
        <w:t>请您在本单位评聘会议结束后,</w:t>
      </w:r>
      <w:r>
        <w:rPr>
          <w:spacing w:val="3"/>
          <w:sz w:val="28"/>
          <w:szCs w:val="28"/>
        </w:rPr>
        <w:t xml:space="preserve"> </w:t>
      </w:r>
      <w:r>
        <w:rPr>
          <w:b/>
          <w:bCs/>
          <w:spacing w:val="-10"/>
          <w:sz w:val="28"/>
          <w:szCs w:val="28"/>
        </w:rPr>
        <w:t>根据决议慎重操作!</w:t>
      </w:r>
      <w:r>
        <w:rPr>
          <w:spacing w:val="-62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如果个人申报表有需要修改之处, 请您点击“返回</w:t>
      </w:r>
      <w:r>
        <w:rPr>
          <w:spacing w:val="-16"/>
          <w:sz w:val="28"/>
          <w:szCs w:val="28"/>
        </w:rPr>
        <w:t>个人修改”,并填写修改意见。返回修改后,</w:t>
      </w:r>
      <w:r>
        <w:rPr>
          <w:spacing w:val="68"/>
          <w:sz w:val="28"/>
          <w:szCs w:val="28"/>
        </w:rPr>
        <w:t xml:space="preserve"> </w:t>
      </w:r>
      <w:r>
        <w:rPr>
          <w:spacing w:val="-16"/>
          <w:sz w:val="28"/>
          <w:szCs w:val="28"/>
        </w:rPr>
        <w:t>申报者将可以重新填写,</w:t>
      </w:r>
      <w:r>
        <w:rPr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提交后您将在“待办业务”页面再次进行审批,</w:t>
      </w:r>
      <w:r>
        <w:rPr>
          <w:spacing w:val="31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流程同上。</w:t>
      </w:r>
    </w:p>
    <w:p w14:paraId="186F4949">
      <w:pPr>
        <w:pStyle w:val="5"/>
        <w:spacing w:before="109" w:line="221" w:lineRule="auto"/>
        <w:ind w:left="549"/>
        <w:rPr>
          <w:spacing w:val="-8"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方式二:</w:t>
      </w:r>
      <w:r>
        <w:rPr>
          <w:spacing w:val="59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进入“批量审批</w:t>
      </w:r>
      <w:r>
        <w:rPr>
          <w:spacing w:val="-102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”后,选择卡片模式:</w:t>
      </w:r>
    </w:p>
    <w:p w14:paraId="70E3F687">
      <w:pPr>
        <w:pStyle w:val="5"/>
        <w:spacing w:before="109" w:line="221" w:lineRule="auto"/>
        <w:rPr>
          <w:spacing w:val="-8"/>
          <w:sz w:val="28"/>
          <w:szCs w:val="28"/>
        </w:rPr>
      </w:pPr>
      <w:r>
        <w:drawing>
          <wp:inline distT="0" distB="0" distL="114300" distR="114300">
            <wp:extent cx="5448300" cy="1273175"/>
            <wp:effectExtent l="0" t="0" r="762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251C">
      <w:pPr>
        <w:pStyle w:val="5"/>
        <w:spacing w:before="132" w:line="397" w:lineRule="auto"/>
        <w:ind w:left="126" w:firstLine="557"/>
        <w:jc w:val="both"/>
        <w:rPr>
          <w:spacing w:val="-12"/>
          <w:sz w:val="28"/>
          <w:szCs w:val="28"/>
        </w:rPr>
      </w:pPr>
      <w:r>
        <w:rPr>
          <w:spacing w:val="-25"/>
          <w:sz w:val="28"/>
          <w:szCs w:val="28"/>
        </w:rPr>
        <w:t>选择您要审批的申报人后, 在工具条您可以进行“通过”、“不通过”</w:t>
      </w:r>
      <w:r>
        <w:rPr>
          <w:spacing w:val="18"/>
          <w:sz w:val="28"/>
          <w:szCs w:val="28"/>
        </w:rPr>
        <w:t xml:space="preserve"> </w:t>
      </w:r>
      <w:r>
        <w:rPr>
          <w:spacing w:val="-20"/>
          <w:sz w:val="28"/>
          <w:szCs w:val="28"/>
        </w:rPr>
        <w:t>或“返回个人修改”三种操作。进行“通过”操作前,请</w:t>
      </w:r>
      <w:r>
        <w:rPr>
          <w:spacing w:val="-21"/>
          <w:sz w:val="28"/>
          <w:szCs w:val="28"/>
        </w:rPr>
        <w:t>确认“审核意见”</w:t>
      </w:r>
      <w:r>
        <w:rPr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页签内信息完备,您点击“通过”后,申报人信息</w:t>
      </w:r>
      <w:r>
        <w:rPr>
          <w:spacing w:val="-12"/>
          <w:sz w:val="28"/>
          <w:szCs w:val="28"/>
        </w:rPr>
        <w:t>将被提交至学校。</w:t>
      </w:r>
    </w:p>
    <w:p w14:paraId="42CCBE2C">
      <w:pPr>
        <w:pStyle w:val="5"/>
        <w:spacing w:before="132" w:line="397" w:lineRule="auto"/>
        <w:ind w:left="126" w:firstLine="557"/>
        <w:jc w:val="both"/>
        <w:rPr>
          <w:spacing w:val="-12"/>
          <w:sz w:val="28"/>
          <w:szCs w:val="28"/>
        </w:rPr>
      </w:pPr>
      <w:r>
        <w:drawing>
          <wp:inline distT="0" distB="0" distL="114300" distR="114300">
            <wp:extent cx="5445125" cy="1946275"/>
            <wp:effectExtent l="0" t="0" r="10795" b="444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6DE9">
      <w:pPr>
        <w:pStyle w:val="5"/>
        <w:spacing w:before="71" w:line="222" w:lineRule="auto"/>
        <w:ind w:left="262"/>
        <w:outlineLvl w:val="1"/>
        <w:rPr>
          <w:sz w:val="28"/>
          <w:szCs w:val="28"/>
        </w:rPr>
      </w:pPr>
      <w:bookmarkStart w:id="24" w:name="_Toc22153"/>
      <w:r>
        <w:rPr>
          <w:b/>
          <w:bCs/>
          <w:spacing w:val="-4"/>
          <w:sz w:val="28"/>
          <w:szCs w:val="28"/>
        </w:rPr>
        <w:t>(四)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生成单位一览表</w:t>
      </w:r>
      <w:bookmarkEnd w:id="24"/>
    </w:p>
    <w:p w14:paraId="2B912B29">
      <w:pPr>
        <w:pStyle w:val="5"/>
        <w:spacing w:before="282" w:line="221" w:lineRule="auto"/>
        <w:ind w:left="696"/>
        <w:rPr>
          <w:sz w:val="28"/>
          <w:szCs w:val="28"/>
        </w:rPr>
      </w:pPr>
      <w:r>
        <w:rPr>
          <w:spacing w:val="-11"/>
          <w:sz w:val="28"/>
          <w:szCs w:val="28"/>
        </w:rPr>
        <w:t>点击“我的任务</w:t>
      </w:r>
      <w:r>
        <w:rPr>
          <w:spacing w:val="-105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”,选择相应任务,生成的</w:t>
      </w:r>
      <w:r>
        <w:rPr>
          <w:spacing w:val="-12"/>
          <w:sz w:val="28"/>
          <w:szCs w:val="28"/>
        </w:rPr>
        <w:t>一览表。</w:t>
      </w:r>
    </w:p>
    <w:p w14:paraId="1E521F85">
      <w:pPr>
        <w:spacing w:line="221" w:lineRule="auto"/>
        <w:rPr>
          <w:sz w:val="28"/>
          <w:szCs w:val="28"/>
        </w:rPr>
      </w:pPr>
    </w:p>
    <w:p w14:paraId="3A60091B">
      <w:pPr>
        <w:spacing w:line="221" w:lineRule="auto"/>
        <w:rPr>
          <w:sz w:val="28"/>
          <w:szCs w:val="28"/>
        </w:rPr>
        <w:sectPr>
          <w:pgSz w:w="11910" w:h="16840"/>
          <w:pgMar w:top="1431" w:right="1629" w:bottom="0" w:left="1696" w:header="0" w:footer="0" w:gutter="0"/>
          <w:cols w:space="720" w:num="1"/>
        </w:sectPr>
      </w:pPr>
      <w:r>
        <w:drawing>
          <wp:inline distT="0" distB="0" distL="114300" distR="114300">
            <wp:extent cx="3657600" cy="312420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9230">
      <w:pPr>
        <w:pStyle w:val="5"/>
        <w:spacing w:before="257" w:line="401" w:lineRule="auto"/>
        <w:ind w:left="34" w:right="406" w:firstLine="567"/>
        <w:jc w:val="both"/>
        <w:rPr>
          <w:spacing w:val="-3"/>
          <w:sz w:val="28"/>
          <w:szCs w:val="28"/>
        </w:rPr>
      </w:pPr>
      <w:r>
        <w:rPr>
          <w:spacing w:val="-9"/>
          <w:sz w:val="28"/>
          <w:szCs w:val="28"/>
        </w:rPr>
        <w:t>您可以点击</w:t>
      </w:r>
      <w:r>
        <w:rPr>
          <w:rFonts w:hint="eastAsia"/>
          <w:spacing w:val="-9"/>
          <w:sz w:val="28"/>
          <w:szCs w:val="28"/>
          <w:lang w:val="en-US" w:eastAsia="zh-CN"/>
        </w:rPr>
        <w:t>导出，选择导出格式</w:t>
      </w:r>
      <w:r>
        <w:rPr>
          <w:spacing w:val="-9"/>
          <w:sz w:val="28"/>
          <w:szCs w:val="28"/>
        </w:rPr>
        <w:t>“</w:t>
      </w:r>
      <w:r>
        <w:rPr>
          <w:rFonts w:hint="eastAsia"/>
          <w:spacing w:val="-9"/>
          <w:sz w:val="28"/>
          <w:szCs w:val="28"/>
          <w:lang w:val="en-US" w:eastAsia="zh-CN"/>
        </w:rPr>
        <w:t>excel</w:t>
      </w:r>
      <w:r>
        <w:rPr>
          <w:spacing w:val="-9"/>
          <w:sz w:val="28"/>
          <w:szCs w:val="28"/>
        </w:rPr>
        <w:t>”</w:t>
      </w:r>
      <w:r>
        <w:rPr>
          <w:rFonts w:hint="eastAsia"/>
          <w:spacing w:val="-9"/>
          <w:sz w:val="28"/>
          <w:szCs w:val="28"/>
          <w:lang w:val="en-US" w:eastAsia="zh-CN"/>
        </w:rPr>
        <w:t>或</w:t>
      </w:r>
      <w:r>
        <w:rPr>
          <w:rFonts w:hint="eastAsia"/>
          <w:spacing w:val="-9"/>
          <w:sz w:val="28"/>
          <w:szCs w:val="28"/>
          <w:lang w:eastAsia="zh-CN"/>
        </w:rPr>
        <w:t>“</w:t>
      </w:r>
      <w:r>
        <w:rPr>
          <w:rFonts w:hint="eastAsia"/>
          <w:spacing w:val="-9"/>
          <w:sz w:val="28"/>
          <w:szCs w:val="28"/>
          <w:lang w:val="en-US" w:eastAsia="zh-CN"/>
        </w:rPr>
        <w:t>pdf</w:t>
      </w:r>
      <w:r>
        <w:rPr>
          <w:rFonts w:hint="eastAsia"/>
          <w:spacing w:val="-9"/>
          <w:sz w:val="28"/>
          <w:szCs w:val="28"/>
          <w:lang w:eastAsia="zh-CN"/>
        </w:rPr>
        <w:t>”</w:t>
      </w:r>
      <w:r>
        <w:rPr>
          <w:spacing w:val="-9"/>
          <w:sz w:val="28"/>
          <w:szCs w:val="28"/>
        </w:rPr>
        <w:t>下载相关表格</w:t>
      </w:r>
      <w:r>
        <w:rPr>
          <w:rFonts w:hint="eastAsia"/>
          <w:spacing w:val="-9"/>
          <w:sz w:val="28"/>
          <w:szCs w:val="28"/>
          <w:lang w:val="en-US" w:eastAsia="zh-CN"/>
        </w:rPr>
        <w:t>文件</w:t>
      </w:r>
      <w:r>
        <w:rPr>
          <w:spacing w:val="-9"/>
          <w:sz w:val="28"/>
          <w:szCs w:val="28"/>
        </w:rPr>
        <w:t>。下载后, 请再次核对信息是</w:t>
      </w:r>
      <w:r>
        <w:rPr>
          <w:spacing w:val="-10"/>
          <w:sz w:val="28"/>
          <w:szCs w:val="28"/>
        </w:rPr>
        <w:t>否准确、无误。准备完毕后,</w:t>
      </w:r>
      <w:r>
        <w:rPr>
          <w:spacing w:val="55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由单位评聘组织负责</w:t>
      </w:r>
      <w:r>
        <w:rPr>
          <w:spacing w:val="-11"/>
          <w:sz w:val="28"/>
          <w:szCs w:val="28"/>
        </w:rPr>
        <w:t>人签字并加盖公章</w:t>
      </w:r>
      <w:r>
        <w:rPr>
          <w:spacing w:val="-3"/>
          <w:sz w:val="28"/>
          <w:szCs w:val="28"/>
        </w:rPr>
        <w:t>后报学校</w:t>
      </w:r>
      <w:r>
        <w:rPr>
          <w:rFonts w:hint="eastAsia"/>
          <w:spacing w:val="-3"/>
          <w:sz w:val="28"/>
          <w:szCs w:val="28"/>
          <w:lang w:eastAsia="zh-CN"/>
        </w:rPr>
        <w:t>人事部</w:t>
      </w:r>
      <w:r>
        <w:rPr>
          <w:spacing w:val="-3"/>
          <w:sz w:val="28"/>
          <w:szCs w:val="28"/>
        </w:rPr>
        <w:t>。</w:t>
      </w:r>
    </w:p>
    <w:p w14:paraId="73A5AC44">
      <w:pPr>
        <w:pStyle w:val="5"/>
        <w:spacing w:before="257" w:line="401" w:lineRule="auto"/>
        <w:ind w:right="406"/>
        <w:jc w:val="both"/>
        <w:rPr>
          <w:spacing w:val="-3"/>
          <w:sz w:val="28"/>
          <w:szCs w:val="28"/>
        </w:rPr>
      </w:pPr>
      <w:r>
        <w:drawing>
          <wp:inline distT="0" distB="0" distL="114300" distR="114300">
            <wp:extent cx="5288915" cy="1703705"/>
            <wp:effectExtent l="0" t="0" r="14605" b="317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38EE">
      <w:pPr>
        <w:pStyle w:val="5"/>
        <w:spacing w:before="172" w:line="220" w:lineRule="auto"/>
        <w:outlineLvl w:val="0"/>
        <w:rPr>
          <w:sz w:val="30"/>
          <w:szCs w:val="30"/>
        </w:rPr>
      </w:pPr>
      <w:bookmarkStart w:id="25" w:name="bookmark7"/>
      <w:bookmarkEnd w:id="25"/>
      <w:bookmarkStart w:id="26" w:name="bookmark13"/>
      <w:bookmarkEnd w:id="26"/>
      <w:bookmarkStart w:id="27" w:name="_Toc5230"/>
      <w:r>
        <w:rPr>
          <w:b/>
          <w:bCs/>
          <w:spacing w:val="-2"/>
          <w:sz w:val="30"/>
          <w:szCs w:val="30"/>
        </w:rPr>
        <w:t>六、同行专家送审</w:t>
      </w:r>
      <w:r>
        <w:rPr>
          <w:spacing w:val="-2"/>
          <w:sz w:val="30"/>
          <w:szCs w:val="30"/>
        </w:rPr>
        <w:t xml:space="preserve">  </w:t>
      </w:r>
      <w:r>
        <w:rPr>
          <w:b/>
          <w:bCs/>
          <w:spacing w:val="-2"/>
          <w:sz w:val="30"/>
          <w:szCs w:val="30"/>
        </w:rPr>
        <w:t>(详见同行专家送审操作说明书)</w:t>
      </w:r>
      <w:bookmarkEnd w:id="27"/>
    </w:p>
    <w:p w14:paraId="00FBE6FD">
      <w:pPr>
        <w:pStyle w:val="5"/>
        <w:spacing w:before="288" w:line="395" w:lineRule="auto"/>
        <w:ind w:left="154" w:right="143" w:firstLine="556"/>
        <w:rPr>
          <w:sz w:val="28"/>
          <w:szCs w:val="28"/>
        </w:rPr>
      </w:pPr>
      <w:r>
        <w:rPr>
          <w:spacing w:val="-12"/>
          <w:sz w:val="28"/>
          <w:szCs w:val="28"/>
        </w:rPr>
        <w:t>今年施行线上同行专家评审送审系统,</w:t>
      </w:r>
      <w:r>
        <w:rPr>
          <w:spacing w:val="-26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具体同行送审说明见《同</w:t>
      </w:r>
      <w:r>
        <w:rPr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行送审操作说明》。</w:t>
      </w:r>
    </w:p>
    <w:p w14:paraId="3BA858FA">
      <w:pPr>
        <w:pStyle w:val="5"/>
        <w:spacing w:before="171" w:line="222" w:lineRule="auto"/>
        <w:outlineLvl w:val="0"/>
        <w:rPr>
          <w:sz w:val="30"/>
          <w:szCs w:val="30"/>
        </w:rPr>
      </w:pPr>
      <w:bookmarkStart w:id="28" w:name="bookmark14"/>
      <w:bookmarkEnd w:id="28"/>
      <w:bookmarkStart w:id="29" w:name="bookmark8"/>
      <w:bookmarkEnd w:id="29"/>
      <w:bookmarkStart w:id="30" w:name="_Toc9987"/>
      <w:r>
        <w:rPr>
          <w:rFonts w:hint="eastAsia"/>
          <w:b/>
          <w:bCs/>
          <w:spacing w:val="-23"/>
          <w:sz w:val="30"/>
          <w:szCs w:val="30"/>
          <w:lang w:val="en-US" w:eastAsia="zh-CN"/>
        </w:rPr>
        <w:t>七、</w:t>
      </w:r>
      <w:r>
        <w:rPr>
          <w:b/>
          <w:bCs/>
          <w:spacing w:val="-23"/>
          <w:sz w:val="30"/>
          <w:szCs w:val="30"/>
        </w:rPr>
        <w:t>其</w:t>
      </w:r>
      <w:r>
        <w:rPr>
          <w:spacing w:val="2"/>
          <w:sz w:val="30"/>
          <w:szCs w:val="30"/>
        </w:rPr>
        <w:t xml:space="preserve">   </w:t>
      </w:r>
      <w:r>
        <w:rPr>
          <w:b/>
          <w:bCs/>
          <w:spacing w:val="-23"/>
          <w:sz w:val="30"/>
          <w:szCs w:val="30"/>
        </w:rPr>
        <w:t>他</w:t>
      </w:r>
      <w:bookmarkEnd w:id="30"/>
    </w:p>
    <w:p w14:paraId="6377E51F">
      <w:pPr>
        <w:pStyle w:val="5"/>
        <w:spacing w:before="274" w:line="395" w:lineRule="auto"/>
        <w:ind w:left="158" w:right="277" w:firstLine="556"/>
        <w:rPr>
          <w:sz w:val="28"/>
          <w:szCs w:val="28"/>
        </w:rPr>
      </w:pPr>
      <w:r>
        <w:rPr>
          <w:rFonts w:hint="eastAsia"/>
          <w:spacing w:val="-8"/>
          <w:sz w:val="28"/>
          <w:szCs w:val="28"/>
          <w:lang w:val="en-US" w:eastAsia="zh-CN"/>
        </w:rPr>
        <w:t>教师</w:t>
      </w:r>
      <w:r>
        <w:rPr>
          <w:spacing w:val="-8"/>
          <w:sz w:val="28"/>
          <w:szCs w:val="28"/>
        </w:rPr>
        <w:t>职称评审和岗位聘用申报系统涉及人事、</w:t>
      </w:r>
      <w:r>
        <w:rPr>
          <w:rFonts w:hint="eastAsia"/>
          <w:spacing w:val="-8"/>
          <w:sz w:val="28"/>
          <w:szCs w:val="28"/>
          <w:lang w:val="en-US" w:eastAsia="zh-CN"/>
        </w:rPr>
        <w:t>教学、</w:t>
      </w:r>
      <w:r>
        <w:rPr>
          <w:spacing w:val="-8"/>
          <w:sz w:val="28"/>
          <w:szCs w:val="28"/>
        </w:rPr>
        <w:t>科</w:t>
      </w:r>
      <w:r>
        <w:rPr>
          <w:spacing w:val="-9"/>
          <w:sz w:val="28"/>
          <w:szCs w:val="28"/>
        </w:rPr>
        <w:t>研等多方</w:t>
      </w:r>
      <w:r>
        <w:rPr>
          <w:spacing w:val="-6"/>
          <w:sz w:val="28"/>
          <w:szCs w:val="28"/>
        </w:rPr>
        <w:t>面信息的共享,</w:t>
      </w:r>
      <w:r>
        <w:rPr>
          <w:spacing w:val="5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如遇问题,</w:t>
      </w:r>
      <w:r>
        <w:rPr>
          <w:spacing w:val="38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请联系相关部门。</w:t>
      </w:r>
    </w:p>
    <w:p w14:paraId="7501F1F9">
      <w:pPr>
        <w:pStyle w:val="5"/>
        <w:spacing w:before="48" w:line="223" w:lineRule="auto"/>
        <w:ind w:left="293"/>
        <w:outlineLvl w:val="1"/>
        <w:rPr>
          <w:sz w:val="28"/>
          <w:szCs w:val="28"/>
        </w:rPr>
      </w:pPr>
      <w:bookmarkStart w:id="31" w:name="_Toc16165"/>
      <w:r>
        <w:rPr>
          <w:b/>
          <w:bCs/>
          <w:spacing w:val="-4"/>
          <w:sz w:val="28"/>
          <w:szCs w:val="28"/>
        </w:rPr>
        <w:t>(一)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技术问题</w:t>
      </w:r>
      <w:bookmarkEnd w:id="31"/>
    </w:p>
    <w:p w14:paraId="501692EF">
      <w:pPr>
        <w:pStyle w:val="5"/>
        <w:spacing w:before="285" w:line="397" w:lineRule="auto"/>
        <w:ind w:left="152" w:right="199" w:firstLine="559"/>
        <w:rPr>
          <w:sz w:val="28"/>
          <w:szCs w:val="28"/>
        </w:rPr>
      </w:pPr>
      <w:r>
        <w:rPr>
          <w:spacing w:val="-9"/>
          <w:sz w:val="28"/>
          <w:szCs w:val="28"/>
        </w:rPr>
        <w:t>请联系技术公司 (电话:</w:t>
      </w:r>
      <w:r>
        <w:rPr>
          <w:spacing w:val="57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1</w:t>
      </w:r>
      <w:r>
        <w:rPr>
          <w:rFonts w:hint="eastAsia"/>
          <w:spacing w:val="-9"/>
          <w:sz w:val="28"/>
          <w:szCs w:val="28"/>
          <w:lang w:val="en-US" w:eastAsia="zh-CN"/>
        </w:rPr>
        <w:t>7600272907</w:t>
      </w:r>
      <w:r>
        <w:rPr>
          <w:spacing w:val="-9"/>
          <w:sz w:val="28"/>
          <w:szCs w:val="28"/>
        </w:rPr>
        <w:t xml:space="preserve">) </w:t>
      </w:r>
      <w:r>
        <w:rPr>
          <w:spacing w:val="-10"/>
          <w:sz w:val="28"/>
          <w:szCs w:val="28"/>
        </w:rPr>
        <w:t>或联系学校</w:t>
      </w:r>
      <w:r>
        <w:rPr>
          <w:rFonts w:hint="eastAsia"/>
          <w:spacing w:val="-10"/>
          <w:sz w:val="28"/>
          <w:szCs w:val="28"/>
          <w:lang w:eastAsia="zh-CN"/>
        </w:rPr>
        <w:t>人事部</w:t>
      </w:r>
      <w:r>
        <w:rPr>
          <w:spacing w:val="-10"/>
          <w:sz w:val="28"/>
          <w:szCs w:val="28"/>
        </w:rPr>
        <w:t xml:space="preserve"> (电</w:t>
      </w:r>
      <w:r>
        <w:rPr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话:</w:t>
      </w:r>
      <w:r>
        <w:rPr>
          <w:spacing w:val="17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82504529)</w:t>
      </w:r>
      <w:r>
        <w:rPr>
          <w:spacing w:val="-41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。</w:t>
      </w:r>
    </w:p>
    <w:p w14:paraId="7F251097">
      <w:pPr>
        <w:pStyle w:val="5"/>
        <w:spacing w:before="43" w:line="223" w:lineRule="auto"/>
        <w:ind w:left="293"/>
        <w:outlineLvl w:val="1"/>
        <w:rPr>
          <w:sz w:val="28"/>
          <w:szCs w:val="28"/>
        </w:rPr>
      </w:pPr>
      <w:bookmarkStart w:id="32" w:name="_Toc10512"/>
      <w:r>
        <w:rPr>
          <w:b/>
          <w:bCs/>
          <w:spacing w:val="-4"/>
          <w:sz w:val="28"/>
          <w:szCs w:val="28"/>
        </w:rPr>
        <w:t>(二)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人事干部授权</w:t>
      </w:r>
      <w:bookmarkEnd w:id="32"/>
    </w:p>
    <w:p w14:paraId="2F8F2ED7">
      <w:pPr>
        <w:spacing w:line="254" w:lineRule="auto"/>
        <w:rPr>
          <w:rFonts w:ascii="Arial"/>
          <w:sz w:val="21"/>
        </w:rPr>
      </w:pPr>
    </w:p>
    <w:p w14:paraId="3B13BB95">
      <w:pPr>
        <w:pStyle w:val="5"/>
        <w:spacing w:before="92" w:line="395" w:lineRule="auto"/>
        <w:ind w:left="253" w:right="243" w:firstLine="591"/>
        <w:rPr>
          <w:sz w:val="28"/>
          <w:szCs w:val="28"/>
        </w:rPr>
      </w:pPr>
      <w:r>
        <w:rPr>
          <w:spacing w:val="-11"/>
          <w:sz w:val="28"/>
          <w:szCs w:val="28"/>
        </w:rPr>
        <w:t>目前, 每个单位有一位人事干部可进行审</w:t>
      </w:r>
      <w:r>
        <w:rPr>
          <w:spacing w:val="-12"/>
          <w:sz w:val="28"/>
          <w:szCs w:val="28"/>
        </w:rPr>
        <w:t>批操作。如需修改人</w:t>
      </w:r>
      <w:r>
        <w:rPr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事干部授权, 请联系学校</w:t>
      </w:r>
      <w:r>
        <w:rPr>
          <w:rFonts w:hint="eastAsia"/>
          <w:spacing w:val="-7"/>
          <w:sz w:val="28"/>
          <w:szCs w:val="28"/>
          <w:lang w:eastAsia="zh-CN"/>
        </w:rPr>
        <w:t>人事部</w:t>
      </w:r>
      <w:r>
        <w:rPr>
          <w:spacing w:val="-7"/>
          <w:sz w:val="28"/>
          <w:szCs w:val="28"/>
        </w:rPr>
        <w:t xml:space="preserve"> (电话:</w:t>
      </w:r>
      <w:r>
        <w:rPr>
          <w:spacing w:val="36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82504529)</w:t>
      </w:r>
      <w:r>
        <w:rPr>
          <w:spacing w:val="-3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。</w:t>
      </w:r>
    </w:p>
    <w:p w14:paraId="77BBB680">
      <w:pPr>
        <w:pStyle w:val="5"/>
        <w:spacing w:before="49" w:line="222" w:lineRule="auto"/>
        <w:ind w:left="293"/>
        <w:outlineLvl w:val="1"/>
        <w:rPr>
          <w:sz w:val="28"/>
          <w:szCs w:val="28"/>
        </w:rPr>
      </w:pPr>
      <w:bookmarkStart w:id="33" w:name="_Toc11916"/>
      <w:r>
        <w:rPr>
          <w:b/>
          <w:bCs/>
          <w:spacing w:val="-4"/>
          <w:sz w:val="28"/>
          <w:szCs w:val="28"/>
        </w:rPr>
        <w:t>(三)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人事信息修改</w:t>
      </w:r>
      <w:bookmarkEnd w:id="33"/>
    </w:p>
    <w:p w14:paraId="70C68B26">
      <w:pPr>
        <w:pStyle w:val="5"/>
        <w:spacing w:before="287" w:line="395" w:lineRule="auto"/>
        <w:ind w:left="34" w:right="243" w:firstLine="541"/>
        <w:rPr>
          <w:sz w:val="28"/>
          <w:szCs w:val="28"/>
        </w:rPr>
      </w:pPr>
      <w:r>
        <w:rPr>
          <w:spacing w:val="-11"/>
          <w:sz w:val="28"/>
          <w:szCs w:val="28"/>
        </w:rPr>
        <w:t>教职工个人人事信息如需修改, 请本人在系</w:t>
      </w:r>
      <w:r>
        <w:rPr>
          <w:spacing w:val="-12"/>
          <w:sz w:val="28"/>
          <w:szCs w:val="28"/>
        </w:rPr>
        <w:t>统中填写《信息确认</w:t>
      </w:r>
      <w:r>
        <w:rPr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表》提交申请。本人提交后, 请所在单位审批。</w:t>
      </w:r>
    </w:p>
    <w:p w14:paraId="61264F3E">
      <w:pPr>
        <w:pStyle w:val="5"/>
        <w:spacing w:before="49" w:line="397" w:lineRule="auto"/>
        <w:ind w:left="46" w:right="243" w:firstLine="536"/>
        <w:rPr>
          <w:rFonts w:hint="eastAsia"/>
          <w:spacing w:val="-13"/>
          <w:sz w:val="28"/>
          <w:szCs w:val="28"/>
        </w:rPr>
      </w:pPr>
      <w:r>
        <w:rPr>
          <w:spacing w:val="-13"/>
          <w:sz w:val="28"/>
          <w:szCs w:val="28"/>
        </w:rPr>
        <w:t>单位审批通过、学校核实后,</w:t>
      </w:r>
      <w:r>
        <w:rPr>
          <w:spacing w:val="36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出生日期、来校日期</w:t>
      </w:r>
      <w:r>
        <w:rPr>
          <w:spacing w:val="-14"/>
          <w:sz w:val="28"/>
          <w:szCs w:val="28"/>
        </w:rPr>
        <w:t>、学历学位信</w:t>
      </w:r>
      <w:r>
        <w:rPr>
          <w:spacing w:val="-8"/>
          <w:sz w:val="28"/>
          <w:szCs w:val="28"/>
        </w:rPr>
        <w:t>息由</w:t>
      </w:r>
      <w:r>
        <w:rPr>
          <w:rFonts w:hint="eastAsia"/>
          <w:spacing w:val="-8"/>
          <w:sz w:val="28"/>
          <w:szCs w:val="28"/>
          <w:lang w:eastAsia="zh-CN"/>
        </w:rPr>
        <w:t>人事部</w:t>
      </w:r>
      <w:r>
        <w:rPr>
          <w:spacing w:val="-8"/>
          <w:sz w:val="28"/>
          <w:szCs w:val="28"/>
        </w:rPr>
        <w:t>调配办公室更改, 联系电话:</w:t>
      </w:r>
      <w:r>
        <w:rPr>
          <w:spacing w:val="25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82509</w:t>
      </w:r>
      <w:r>
        <w:rPr>
          <w:spacing w:val="-9"/>
          <w:sz w:val="28"/>
          <w:szCs w:val="28"/>
        </w:rPr>
        <w:t>736。</w:t>
      </w:r>
      <w:r>
        <w:rPr>
          <w:rFonts w:hint="eastAsia"/>
          <w:spacing w:val="-13"/>
          <w:sz w:val="28"/>
          <w:szCs w:val="28"/>
        </w:rPr>
        <w:t>教师的二级学科、专业技术职称和聘用岗位由人事部教师考评室更改，联系电话：</w:t>
      </w:r>
      <w:r>
        <w:rPr>
          <w:rFonts w:hint="eastAsia"/>
          <w:spacing w:val="-13"/>
          <w:sz w:val="28"/>
          <w:szCs w:val="28"/>
          <w:lang w:val="en-US" w:eastAsia="zh-CN"/>
        </w:rPr>
        <w:t>82509370</w:t>
      </w:r>
      <w:r>
        <w:rPr>
          <w:rFonts w:hint="eastAsia"/>
          <w:spacing w:val="-13"/>
          <w:sz w:val="28"/>
          <w:szCs w:val="28"/>
        </w:rPr>
        <w:t>。</w:t>
      </w:r>
    </w:p>
    <w:p w14:paraId="622E9678">
      <w:pPr>
        <w:pStyle w:val="5"/>
        <w:spacing w:before="49" w:line="397" w:lineRule="auto"/>
        <w:ind w:left="46" w:right="243" w:firstLine="536"/>
        <w:rPr>
          <w:spacing w:val="-7"/>
          <w:sz w:val="28"/>
          <w:szCs w:val="28"/>
        </w:rPr>
      </w:pPr>
      <w:r>
        <w:rPr>
          <w:spacing w:val="-8"/>
          <w:sz w:val="28"/>
          <w:szCs w:val="28"/>
        </w:rPr>
        <w:t>处级</w:t>
      </w:r>
      <w:r>
        <w:rPr>
          <w:spacing w:val="-7"/>
          <w:sz w:val="28"/>
          <w:szCs w:val="28"/>
        </w:rPr>
        <w:t>及以上党政</w:t>
      </w:r>
      <w:r>
        <w:rPr>
          <w:rFonts w:hint="eastAsia"/>
          <w:spacing w:val="-7"/>
          <w:sz w:val="28"/>
          <w:szCs w:val="28"/>
          <w:lang w:eastAsia="zh-CN"/>
        </w:rPr>
        <w:t>职称</w:t>
      </w:r>
      <w:r>
        <w:rPr>
          <w:spacing w:val="-7"/>
          <w:sz w:val="28"/>
          <w:szCs w:val="28"/>
        </w:rPr>
        <w:t>修改</w:t>
      </w:r>
      <w:r>
        <w:rPr>
          <w:spacing w:val="-8"/>
          <w:sz w:val="28"/>
          <w:szCs w:val="28"/>
        </w:rPr>
        <w:t>权限由党委组织部干部</w:t>
      </w:r>
      <w:r>
        <w:rPr>
          <w:rFonts w:hint="eastAsia"/>
          <w:spacing w:val="-8"/>
          <w:sz w:val="28"/>
          <w:szCs w:val="28"/>
          <w:lang w:val="en-US" w:eastAsia="zh-CN"/>
        </w:rPr>
        <w:t>室</w:t>
      </w:r>
      <w:r>
        <w:rPr>
          <w:spacing w:val="-8"/>
          <w:sz w:val="28"/>
          <w:szCs w:val="28"/>
        </w:rPr>
        <w:t>更改,</w:t>
      </w:r>
      <w:r>
        <w:rPr>
          <w:spacing w:val="-41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联系电话:</w:t>
      </w:r>
      <w:r>
        <w:rPr>
          <w:spacing w:val="-50"/>
          <w:sz w:val="28"/>
          <w:szCs w:val="28"/>
        </w:rPr>
        <w:t xml:space="preserve"> </w:t>
      </w:r>
      <w:r>
        <w:rPr>
          <w:rFonts w:hint="eastAsia"/>
          <w:spacing w:val="-8"/>
          <w:sz w:val="28"/>
          <w:szCs w:val="28"/>
        </w:rPr>
        <w:t>82500908</w:t>
      </w:r>
      <w:r>
        <w:rPr>
          <w:spacing w:val="-7"/>
          <w:sz w:val="28"/>
          <w:szCs w:val="28"/>
        </w:rPr>
        <w:t>。</w:t>
      </w:r>
    </w:p>
    <w:p w14:paraId="354B2EE6">
      <w:pPr>
        <w:pStyle w:val="5"/>
        <w:spacing w:before="45" w:line="222" w:lineRule="auto"/>
        <w:ind w:left="293"/>
        <w:outlineLvl w:val="1"/>
        <w:rPr>
          <w:sz w:val="28"/>
          <w:szCs w:val="28"/>
        </w:rPr>
      </w:pPr>
      <w:bookmarkStart w:id="34" w:name="_Toc1487"/>
      <w:r>
        <w:rPr>
          <w:b/>
          <w:bCs/>
          <w:spacing w:val="-4"/>
          <w:sz w:val="28"/>
          <w:szCs w:val="28"/>
        </w:rPr>
        <w:t>(四)</w:t>
      </w:r>
      <w:r>
        <w:rPr>
          <w:spacing w:val="-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科研信息修改</w:t>
      </w:r>
      <w:bookmarkEnd w:id="34"/>
    </w:p>
    <w:p w14:paraId="1388C85C">
      <w:pPr>
        <w:spacing w:line="253" w:lineRule="auto"/>
        <w:rPr>
          <w:rFonts w:ascii="Arial"/>
          <w:sz w:val="21"/>
        </w:rPr>
      </w:pPr>
    </w:p>
    <w:p w14:paraId="298CEF73">
      <w:pPr>
        <w:pStyle w:val="5"/>
        <w:spacing w:before="91" w:line="397" w:lineRule="auto"/>
        <w:ind w:left="61" w:right="111" w:firstLine="528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请教职工联系本单位科研秘书,</w:t>
      </w:r>
      <w:r>
        <w:rPr>
          <w:spacing w:val="43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在科研系统中修改。时间安排请</w:t>
      </w:r>
      <w:r>
        <w:rPr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以</w:t>
      </w:r>
      <w:r>
        <w:rPr>
          <w:rFonts w:hint="eastAsia"/>
          <w:spacing w:val="-8"/>
          <w:sz w:val="28"/>
          <w:szCs w:val="28"/>
          <w:lang w:eastAsia="zh-CN"/>
        </w:rPr>
        <w:t>人文社科部</w:t>
      </w:r>
      <w:r>
        <w:rPr>
          <w:spacing w:val="-8"/>
          <w:sz w:val="28"/>
          <w:szCs w:val="28"/>
        </w:rPr>
        <w:t>和</w:t>
      </w:r>
      <w:r>
        <w:rPr>
          <w:rFonts w:hint="eastAsia"/>
          <w:spacing w:val="-8"/>
          <w:sz w:val="28"/>
          <w:szCs w:val="28"/>
          <w:lang w:eastAsia="zh-CN"/>
        </w:rPr>
        <w:t>科技发展部</w:t>
      </w:r>
      <w:r>
        <w:rPr>
          <w:spacing w:val="-8"/>
          <w:sz w:val="28"/>
          <w:szCs w:val="28"/>
        </w:rPr>
        <w:t>通知为准。</w:t>
      </w:r>
      <w:r>
        <w:rPr>
          <w:rFonts w:hint="eastAsia"/>
          <w:spacing w:val="-8"/>
          <w:sz w:val="28"/>
          <w:szCs w:val="28"/>
          <w:lang w:eastAsia="zh-CN"/>
        </w:rPr>
        <w:t>人文社科部</w:t>
      </w:r>
      <w:r>
        <w:rPr>
          <w:spacing w:val="-8"/>
          <w:sz w:val="28"/>
          <w:szCs w:val="28"/>
        </w:rPr>
        <w:t xml:space="preserve">联系电话: </w:t>
      </w:r>
      <w:r>
        <w:rPr>
          <w:rFonts w:hint="eastAsia"/>
          <w:spacing w:val="-8"/>
          <w:sz w:val="28"/>
          <w:szCs w:val="28"/>
        </w:rPr>
        <w:t>82504542</w:t>
      </w:r>
      <w:r>
        <w:rPr>
          <w:spacing w:val="-8"/>
          <w:sz w:val="28"/>
          <w:szCs w:val="28"/>
        </w:rPr>
        <w:t>,</w:t>
      </w:r>
      <w:r>
        <w:rPr>
          <w:spacing w:val="39"/>
          <w:sz w:val="28"/>
          <w:szCs w:val="28"/>
        </w:rPr>
        <w:t xml:space="preserve"> </w:t>
      </w:r>
      <w:r>
        <w:rPr>
          <w:rFonts w:hint="eastAsia"/>
          <w:spacing w:val="-8"/>
          <w:sz w:val="28"/>
          <w:szCs w:val="28"/>
          <w:lang w:eastAsia="zh-CN"/>
        </w:rPr>
        <w:t>科技发展部</w:t>
      </w:r>
      <w:r>
        <w:rPr>
          <w:rFonts w:hint="eastAsia"/>
          <w:spacing w:val="-8"/>
          <w:sz w:val="28"/>
          <w:szCs w:val="28"/>
          <w:lang w:val="en-US" w:eastAsia="zh-CN"/>
        </w:rPr>
        <w:t>联</w:t>
      </w:r>
      <w:r>
        <w:rPr>
          <w:spacing w:val="-9"/>
          <w:sz w:val="28"/>
          <w:szCs w:val="28"/>
        </w:rPr>
        <w:t>系电话:</w:t>
      </w:r>
      <w:r>
        <w:rPr>
          <w:spacing w:val="2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62514955。</w:t>
      </w:r>
      <w:bookmarkStart w:id="35" w:name="_Toc9067"/>
    </w:p>
    <w:bookmarkEnd w:id="35"/>
    <w:p w14:paraId="5D1AAF2F">
      <w:pPr>
        <w:pStyle w:val="5"/>
        <w:spacing w:before="45" w:line="222" w:lineRule="auto"/>
        <w:ind w:left="293"/>
        <w:outlineLvl w:val="1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(</w:t>
      </w:r>
      <w:r>
        <w:rPr>
          <w:rFonts w:hint="eastAsia"/>
          <w:b/>
          <w:bCs/>
          <w:spacing w:val="-4"/>
          <w:sz w:val="28"/>
          <w:szCs w:val="28"/>
          <w:lang w:val="en-US" w:eastAsia="zh-CN"/>
        </w:rPr>
        <w:t>五</w:t>
      </w:r>
      <w:r>
        <w:rPr>
          <w:b/>
          <w:bCs/>
          <w:spacing w:val="-4"/>
          <w:sz w:val="28"/>
          <w:szCs w:val="28"/>
        </w:rPr>
        <w:t>)</w:t>
      </w:r>
      <w:r>
        <w:rPr>
          <w:spacing w:val="-4"/>
          <w:sz w:val="28"/>
          <w:szCs w:val="28"/>
        </w:rPr>
        <w:t xml:space="preserve"> </w:t>
      </w:r>
      <w:r>
        <w:rPr>
          <w:rFonts w:hint="eastAsia"/>
          <w:b/>
          <w:bCs/>
          <w:spacing w:val="-4"/>
          <w:sz w:val="28"/>
          <w:szCs w:val="28"/>
          <w:lang w:val="en-US" w:eastAsia="zh-CN"/>
        </w:rPr>
        <w:t>教学</w:t>
      </w:r>
      <w:r>
        <w:rPr>
          <w:b/>
          <w:bCs/>
          <w:spacing w:val="-4"/>
          <w:sz w:val="28"/>
          <w:szCs w:val="28"/>
        </w:rPr>
        <w:t>信息修改</w:t>
      </w:r>
    </w:p>
    <w:p w14:paraId="5C46B3FD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60" w:lineRule="exact"/>
        <w:ind w:left="62" w:right="113" w:firstLine="527"/>
        <w:textAlignment w:val="baseline"/>
        <w:rPr>
          <w:spacing w:val="-9"/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请教师联系本单位教务秘书，在教学系统中修改。时间安排请以</w:t>
      </w:r>
      <w:r>
        <w:rPr>
          <w:rFonts w:hint="eastAsia"/>
          <w:spacing w:val="-9"/>
          <w:sz w:val="28"/>
          <w:szCs w:val="28"/>
          <w:lang w:eastAsia="zh-CN"/>
        </w:rPr>
        <w:t>本科生院</w:t>
      </w:r>
      <w:r>
        <w:rPr>
          <w:spacing w:val="-9"/>
          <w:sz w:val="28"/>
          <w:szCs w:val="28"/>
          <w:lang w:eastAsia="zh-CN"/>
        </w:rPr>
        <w:t>和研究生院通知为准。</w:t>
      </w:r>
      <w:r>
        <w:rPr>
          <w:rFonts w:hint="eastAsia"/>
          <w:spacing w:val="-9"/>
          <w:sz w:val="28"/>
          <w:szCs w:val="28"/>
          <w:lang w:eastAsia="zh-CN"/>
        </w:rPr>
        <w:t>本科生院</w:t>
      </w:r>
      <w:r>
        <w:rPr>
          <w:spacing w:val="-9"/>
          <w:sz w:val="28"/>
          <w:szCs w:val="28"/>
          <w:lang w:eastAsia="zh-CN"/>
        </w:rPr>
        <w:t>联系电话：62513533，研究生院联系电话：</w:t>
      </w:r>
      <w:r>
        <w:rPr>
          <w:rFonts w:hint="eastAsia"/>
          <w:spacing w:val="-9"/>
          <w:sz w:val="28"/>
          <w:szCs w:val="28"/>
          <w:lang w:eastAsia="zh-CN"/>
        </w:rPr>
        <w:t>62511376</w:t>
      </w:r>
      <w:r>
        <w:rPr>
          <w:spacing w:val="-9"/>
          <w:sz w:val="28"/>
          <w:szCs w:val="28"/>
          <w:lang w:eastAsia="zh-CN"/>
        </w:rPr>
        <w:t>。</w:t>
      </w:r>
    </w:p>
    <w:p w14:paraId="03BFD37B">
      <w:pPr>
        <w:pStyle w:val="5"/>
        <w:spacing w:before="91" w:line="397" w:lineRule="auto"/>
        <w:ind w:left="61" w:right="111" w:firstLine="528"/>
        <w:rPr>
          <w:spacing w:val="-9"/>
          <w:sz w:val="28"/>
          <w:szCs w:val="28"/>
        </w:rPr>
      </w:pP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F7EE8B"/>
    <w:multiLevelType w:val="singleLevel"/>
    <w:tmpl w:val="8BF7EE8B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DkxZTNkYTE4MzcwZjBiNTE3ZTU5YTYxZWM3NjgzODMifQ=="/>
  </w:docVars>
  <w:rsids>
    <w:rsidRoot w:val="00000000"/>
    <w:rsid w:val="00CA156A"/>
    <w:rsid w:val="0548229F"/>
    <w:rsid w:val="068B1EC9"/>
    <w:rsid w:val="0819225C"/>
    <w:rsid w:val="096E65B7"/>
    <w:rsid w:val="0AD821A1"/>
    <w:rsid w:val="0B2F4010"/>
    <w:rsid w:val="0B372620"/>
    <w:rsid w:val="0D896D8A"/>
    <w:rsid w:val="0E7E0566"/>
    <w:rsid w:val="0F1B5DB5"/>
    <w:rsid w:val="13023513"/>
    <w:rsid w:val="138C7281"/>
    <w:rsid w:val="16FE70EA"/>
    <w:rsid w:val="18C619E5"/>
    <w:rsid w:val="19AE0E3D"/>
    <w:rsid w:val="1AFB0952"/>
    <w:rsid w:val="23FC5D5D"/>
    <w:rsid w:val="2A2878AC"/>
    <w:rsid w:val="2DC3565D"/>
    <w:rsid w:val="36B15FFA"/>
    <w:rsid w:val="37792AF3"/>
    <w:rsid w:val="39F52826"/>
    <w:rsid w:val="3FDB3FCC"/>
    <w:rsid w:val="47873EA7"/>
    <w:rsid w:val="4845006F"/>
    <w:rsid w:val="498D272F"/>
    <w:rsid w:val="4B524331"/>
    <w:rsid w:val="4D6127EB"/>
    <w:rsid w:val="50FE10CD"/>
    <w:rsid w:val="56964250"/>
    <w:rsid w:val="569B641D"/>
    <w:rsid w:val="585A4825"/>
    <w:rsid w:val="5CBD56D4"/>
    <w:rsid w:val="5F3B69EC"/>
    <w:rsid w:val="62ED5BEB"/>
    <w:rsid w:val="63E4088E"/>
    <w:rsid w:val="64C133E9"/>
    <w:rsid w:val="659647EF"/>
    <w:rsid w:val="66EA76BB"/>
    <w:rsid w:val="67665FB9"/>
    <w:rsid w:val="679D491E"/>
    <w:rsid w:val="6CCD7863"/>
    <w:rsid w:val="6CFA617E"/>
    <w:rsid w:val="749A2945"/>
    <w:rsid w:val="79BF6786"/>
    <w:rsid w:val="7E6964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unhideWhenUsed/>
    <w:qFormat/>
    <w:uiPriority w:val="9"/>
    <w:pPr>
      <w:ind w:left="681"/>
      <w:outlineLvl w:val="2"/>
    </w:pPr>
    <w:rPr>
      <w:rFonts w:ascii="仿宋" w:hAnsi="仿宋" w:eastAsia="仿宋"/>
      <w:b/>
      <w:bCs/>
      <w:sz w:val="28"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semiHidden/>
    <w:qFormat/>
    <w:uiPriority w:val="0"/>
    <w:rPr>
      <w:rFonts w:ascii="仿宋" w:hAnsi="仿宋" w:eastAsia="仿宋" w:cs="仿宋"/>
      <w:sz w:val="35"/>
      <w:szCs w:val="35"/>
      <w:lang w:val="en-US" w:eastAsia="en-US" w:bidi="ar-SA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toc 2"/>
    <w:basedOn w:val="1"/>
    <w:next w:val="1"/>
    <w:autoRedefine/>
    <w:qFormat/>
    <w:uiPriority w:val="0"/>
    <w:pPr>
      <w:ind w:left="420" w:leftChars="200"/>
    </w:p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WPSOffice手动目录 1"/>
    <w:autoRedefine/>
    <w:qFormat/>
    <w:uiPriority w:val="0"/>
    <w:pPr>
      <w:ind w:leftChars="0"/>
    </w:pPr>
    <w:rPr>
      <w:rFonts w:ascii="Arial" w:hAnsi="Arial" w:eastAsia="Arial" w:cs="Arial"/>
      <w:sz w:val="20"/>
      <w:szCs w:val="20"/>
    </w:rPr>
  </w:style>
  <w:style w:type="paragraph" w:customStyle="1" w:styleId="13">
    <w:name w:val="WPSOffice手动目录 2"/>
    <w:autoRedefine/>
    <w:qFormat/>
    <w:uiPriority w:val="0"/>
    <w:pPr>
      <w:ind w:leftChars="200"/>
    </w:pPr>
    <w:rPr>
      <w:rFonts w:ascii="Arial" w:hAnsi="Arial" w:eastAsia="Arial" w:cs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2427</Words>
  <Characters>2646</Characters>
  <TotalTime>0</TotalTime>
  <ScaleCrop>false</ScaleCrop>
  <LinksUpToDate>false</LinksUpToDate>
  <CharactersWithSpaces>2862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2023-06-27T09:23:00Z</dcterms:created>
  <dc:creator>马 涛</dc:creator>
  <cp:lastModifiedBy>Cai Yang</cp:lastModifiedBy>
  <dcterms:modified xsi:type="dcterms:W3CDTF">2026-06-30T09:02:39Z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2024-06-03T09:30:32Z</vt:filetime>
  </property>
  <property fmtid="{D5CDD505-2E9C-101B-9397-08002B2CF9AE}" pid="4" name="KSOProductBuildVer">
    <vt:lpwstr>2052-12.1.0.25225</vt:lpwstr>
  </property>
  <property fmtid="{D5CDD505-2E9C-101B-9397-08002B2CF9AE}" pid="5" name="ICV">
    <vt:lpwstr>362C562045B644C5B5472EE203AA38E4_13</vt:lpwstr>
  </property>
  <property fmtid="{D5CDD505-2E9C-101B-9397-08002B2CF9AE}" pid="6" name="KSOTemplateDocerSaveRecord">
    <vt:lpwstr>eyJoZGlkIjoiZmVjMjZmOWU2ZGY4YjI2ZTBjNzVmZDU5YzNmMGVlMmQiLCJ1c2VySWQiOiI5MDg1NTA2NjYifQ==</vt:lpwstr>
  </property>
</Properties>
</file>